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90D7F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color w:val="000000"/>
          <w:sz w:val="28"/>
          <w:szCs w:val="28"/>
        </w:rPr>
      </w:pPr>
    </w:p>
    <w:p w:rsidR="00F318FD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S Shell Dlg" w:hAnsi="MS Shell Dlg" w:cs="MS Shell Dlg"/>
          <w:b/>
          <w:bCs/>
          <w:color w:val="000000"/>
          <w:sz w:val="28"/>
          <w:szCs w:val="28"/>
        </w:rPr>
      </w:pPr>
      <w:r w:rsidRPr="004F2041">
        <w:rPr>
          <w:rFonts w:ascii="MS Shell Dlg" w:hAnsi="MS Shell Dlg" w:cs="MS Shell Dlg"/>
          <w:b/>
          <w:bCs/>
          <w:color w:val="000000"/>
          <w:sz w:val="28"/>
          <w:szCs w:val="28"/>
        </w:rPr>
        <w:t>Occupational Therapy</w:t>
      </w:r>
      <w:r>
        <w:rPr>
          <w:rFonts w:ascii="MS Shell Dlg" w:hAnsi="MS Shell Dlg" w:cs="MS Shell Dlg"/>
          <w:b/>
          <w:bCs/>
          <w:color w:val="000000"/>
          <w:sz w:val="28"/>
          <w:szCs w:val="28"/>
        </w:rPr>
        <w:t xml:space="preserve"> Mental Health</w:t>
      </w:r>
      <w:r w:rsidRPr="004F2041">
        <w:rPr>
          <w:rFonts w:ascii="MS Shell Dlg" w:hAnsi="MS Shell Dlg" w:cs="MS Shell Dlg"/>
          <w:b/>
          <w:bCs/>
          <w:color w:val="000000"/>
          <w:sz w:val="28"/>
          <w:szCs w:val="28"/>
        </w:rPr>
        <w:t xml:space="preserve"> </w:t>
      </w:r>
      <w:r>
        <w:rPr>
          <w:rFonts w:ascii="MS Shell Dlg" w:hAnsi="MS Shell Dlg" w:cs="MS Shell Dlg"/>
          <w:b/>
          <w:bCs/>
          <w:color w:val="000000"/>
          <w:sz w:val="28"/>
          <w:szCs w:val="28"/>
        </w:rPr>
        <w:t>Assessm</w:t>
      </w:r>
      <w:r>
        <w:rPr>
          <w:rFonts w:ascii="MS Shell Dlg" w:hAnsi="MS Shell Dlg" w:cs="MS Shell Dlg"/>
          <w:b/>
          <w:bCs/>
          <w:color w:val="000000"/>
          <w:sz w:val="28"/>
          <w:szCs w:val="28"/>
        </w:rPr>
        <w:t>ent</w:t>
      </w:r>
    </w:p>
    <w:p w:rsidR="00E16BD9" w:rsidRPr="004F2041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/>
          <w:bCs/>
          <w:color w:val="000000"/>
          <w:sz w:val="28"/>
          <w:szCs w:val="28"/>
        </w:rPr>
      </w:pPr>
      <w:r w:rsidRPr="00E94D6E">
        <w:rPr>
          <w:rFonts w:ascii="MS Shell Dlg" w:hAnsi="MS Shell Dlg" w:cs="MS Shell Dlg"/>
          <w:bCs/>
          <w:noProof/>
          <w:color w:val="000000"/>
          <w:sz w:val="24"/>
          <w:szCs w:val="24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10.8pt;margin-top:12.1pt;width:486.6pt;height:2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8W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">
            <v:textbox>
              <w:txbxContent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S Shell Dlg" w:hAnsi="MS Shell Dlg" w:cs="MS Shell Dlg"/>
                      <w:bCs/>
                      <w:color w:val="000000"/>
                      <w:szCs w:val="28"/>
                    </w:rPr>
                  </w:pP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Name of Client:</w:t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  <w:t xml:space="preserve"> </w:t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DOB:</w:t>
                  </w: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Therapist:</w:t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</w:rPr>
                    <w:tab/>
                    <w:t xml:space="preserve"> </w:t>
                  </w:r>
                  <w:r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Date of Assessment</w:t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:</w:t>
                  </w: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Reason/Source of Referral:</w:t>
                  </w:r>
                </w:p>
                <w:p w:rsidR="00072313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Chief Concern/Clients personal goal:</w:t>
                  </w:r>
                </w:p>
                <w:p w:rsidR="00E16BD9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B36ABE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C77E68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Current Medical Diagnosis</w:t>
                  </w:r>
                  <w:r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/Behavioral Health Diagnosis:</w:t>
                  </w:r>
                </w:p>
                <w:p w:rsidR="00C77E68" w:rsidRPr="00596EDA" w:rsidRDefault="000A7109" w:rsidP="00E16B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</w:p>
                <w:p w:rsidR="00E16BD9" w:rsidRPr="00596EDA" w:rsidRDefault="000A7109" w:rsidP="00C77E68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OT Treatment Diagnosis</w:t>
                  </w: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:</w:t>
                  </w:r>
                </w:p>
                <w:p w:rsidR="00C77E68" w:rsidRPr="00596EDA" w:rsidRDefault="000A7109" w:rsidP="00C77E68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</w:pPr>
                  <w:r w:rsidRPr="00596EDA">
                    <w:rPr>
                      <w:rFonts w:ascii="MS Shell Dlg" w:hAnsi="MS Shell Dlg" w:cs="MS Shell Dlg"/>
                      <w:bCs/>
                      <w:color w:val="000000"/>
                      <w:szCs w:val="24"/>
                      <w:u w:val="single"/>
                    </w:rPr>
                    <w:t>Medications:</w:t>
                  </w:r>
                </w:p>
                <w:p w:rsidR="00C77E68" w:rsidRDefault="000A7109"/>
                <w:p w:rsidR="00C77E68" w:rsidRDefault="000A7109"/>
              </w:txbxContent>
            </v:textbox>
          </v:shape>
        </w:pict>
      </w:r>
    </w:p>
    <w:p w:rsidR="00175DB2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E16BD9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072313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072313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C77E68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C77E68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B36ABE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B36ABE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175DB2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  <w:r>
        <w:rPr>
          <w:rFonts w:ascii="MS Shell Dlg" w:hAnsi="MS Shell Dlg" w:cs="MS Shell Dlg"/>
          <w:bCs/>
          <w:color w:val="000000"/>
          <w:sz w:val="24"/>
          <w:szCs w:val="24"/>
          <w:u w:val="single"/>
        </w:rPr>
        <w:t>Assessment Tools Used:</w:t>
      </w:r>
    </w:p>
    <w:p w:rsidR="00175DB2" w:rsidRDefault="000A7109" w:rsidP="00175DB2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4"/>
          <w:szCs w:val="24"/>
          <w:u w:val="single"/>
        </w:rPr>
      </w:pP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General Self Assessment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Allen Cognitive Level Screening (ACLS)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Sensory Prof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ile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2B2116" w:rsidRPr="000F2E23" w:rsidRDefault="000A7109" w:rsidP="002B21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Canadian Occupational Performance Measure (COPM)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Cognis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tat Neurobehavioral Cognitive Status Exam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2B2116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Lifestyle Balance Inventory (LBI)__________________________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Auditory Paragraph Recall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Dual Attention Task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Visual Memory for 20 Objects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Occupational Self Assessment (OSA)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Quick Neurological Screening (QNST)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Motor Free Visual Percept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ual Test (MVPT-3)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 xml:space="preserve">Occupational Performance History Interview (OPHI) 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Levels of Alertnes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s Map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Montreal Cognitive Assessment (MoCA)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 xml:space="preserve">Independent Living Skills 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 xml:space="preserve">Assessment 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(ILSA)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0F2E23" w:rsidRPr="000F2E23" w:rsidRDefault="000A7109" w:rsidP="000F2E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Observations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175DB2" w:rsidRDefault="000A7109" w:rsidP="000F2E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 xml:space="preserve">Other:      </w:t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  <w:r w:rsidRPr="000F2E23"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ab/>
      </w:r>
    </w:p>
    <w:p w:rsidR="00C35520" w:rsidRDefault="000A7109" w:rsidP="00C3552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C35520" w:rsidRDefault="000A7109" w:rsidP="00C3552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B36ABE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B36ABE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C35520" w:rsidRDefault="000A7109" w:rsidP="00596ED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Frequency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 xml:space="preserve"> and Duration</w:t>
      </w:r>
      <w:r>
        <w:rPr>
          <w:rFonts w:ascii="MS Shell Dlg" w:hAnsi="MS Shell Dlg" w:cs="MS Shell Dlg"/>
          <w:bCs/>
          <w:color w:val="000000"/>
          <w:sz w:val="20"/>
          <w:szCs w:val="20"/>
          <w:u w:val="single"/>
        </w:rPr>
        <w:t>:</w:t>
      </w:r>
    </w:p>
    <w:p w:rsidR="00C35520" w:rsidRDefault="000A7109" w:rsidP="00C3552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  <w:r>
        <w:rPr>
          <w:rFonts w:ascii="MS Shell Dlg" w:hAnsi="MS Shell Dlg" w:cs="MS Shell Dlg"/>
          <w:bCs/>
          <w:color w:val="000000"/>
          <w:sz w:val="20"/>
          <w:szCs w:val="20"/>
        </w:rPr>
        <w:t>Consult only with ongoing assessment as needed</w:t>
      </w:r>
    </w:p>
    <w:p w:rsidR="00B90D7F" w:rsidRPr="00C11532" w:rsidRDefault="000A7109" w:rsidP="00D62DA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  <w:r>
        <w:rPr>
          <w:rFonts w:ascii="MS Shell Dlg" w:hAnsi="MS Shell Dlg" w:cs="MS Shell Dlg"/>
          <w:bCs/>
          <w:color w:val="000000"/>
          <w:sz w:val="20"/>
          <w:szCs w:val="20"/>
        </w:rPr>
        <w:t>Individual OT intervention with ongoing assessment as needed</w:t>
      </w: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  <w:r>
        <w:rPr>
          <w:rFonts w:ascii="MS Shell Dlg" w:hAnsi="MS Shell Dlg" w:cs="MS Shell Dlg"/>
          <w:bCs/>
          <w:noProof/>
          <w:color w:val="000000"/>
          <w:sz w:val="20"/>
          <w:szCs w:val="20"/>
        </w:rPr>
        <w:pict>
          <v:shape id="_x0000_s1027" type="#_x0000_t202" style="position:absolute;margin-left:-14.4pt;margin-top:-16.2pt;width:489pt;height:4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">
            <v:textbox>
              <w:txbxContent>
                <w:p w:rsidR="00C170BE" w:rsidRPr="002E1722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170BE" w:rsidRPr="002E1722" w:rsidRDefault="000A7109" w:rsidP="00C170BE">
                  <w:pPr>
                    <w:rPr>
                      <w:b/>
                      <w:u w:val="single"/>
                    </w:rPr>
                  </w:pPr>
                  <w:r w:rsidRPr="002E1722">
                    <w:rPr>
                      <w:b/>
                      <w:u w:val="single"/>
                    </w:rPr>
                    <w:t>Mental Status/Behavioral Observations</w:t>
                  </w:r>
                  <w:r>
                    <w:rPr>
                      <w:b/>
                      <w:u w:val="single"/>
                    </w:rPr>
                    <w:t xml:space="preserve"> “MSE-OT” </w:t>
                  </w:r>
                  <w:r>
                    <w:rPr>
                      <w:u w:val="single"/>
                    </w:rPr>
                    <w:t>(</w:t>
                  </w:r>
                  <w:r w:rsidRPr="00804A32">
                    <w:rPr>
                      <w:sz w:val="18"/>
                      <w:szCs w:val="18"/>
                      <w:u w:val="single"/>
                    </w:rPr>
                    <w:t>Kneuer, 2015</w:t>
                  </w:r>
                  <w:r>
                    <w:rPr>
                      <w:u w:val="single"/>
                    </w:rPr>
                    <w:t>)</w:t>
                  </w:r>
                  <w:r w:rsidRPr="002E1722">
                    <w:rPr>
                      <w:b/>
                      <w:u w:val="single"/>
                    </w:rPr>
                    <w:t>: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Personal Care: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(S</w:t>
                  </w:r>
                  <w:r w:rsidRPr="00A122A2">
                    <w:rPr>
                      <w:sz w:val="20"/>
                      <w:szCs w:val="20"/>
                    </w:rPr>
                    <w:t>howering, dress, teeth, hair</w:t>
                  </w:r>
                  <w:r>
                    <w:rPr>
                      <w:sz w:val="20"/>
                      <w:szCs w:val="20"/>
                    </w:rPr>
                    <w:t xml:space="preserve">, general </w:t>
                  </w:r>
                  <w:r>
                    <w:rPr>
                      <w:sz w:val="20"/>
                      <w:szCs w:val="20"/>
                    </w:rPr>
                    <w:t>appearance)</w:t>
                  </w:r>
                  <w:r w:rsidRPr="002E1722">
                    <w:rPr>
                      <w:b/>
                    </w:rPr>
                    <w:t xml:space="preserve"> 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</w:p>
                <w:p w:rsidR="00C170BE" w:rsidRDefault="000A7109" w:rsidP="00FA6AD7">
                  <w:pPr>
                    <w:spacing w:after="0"/>
                    <w:rPr>
                      <w:b/>
                    </w:rPr>
                  </w:pPr>
                  <w:r w:rsidRPr="002E1722">
                    <w:rPr>
                      <w:b/>
                    </w:rPr>
                    <w:t>Cognition:</w:t>
                  </w:r>
                </w:p>
                <w:p w:rsidR="00C170BE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(M</w:t>
                  </w:r>
                  <w:r w:rsidRPr="00A122A2">
                    <w:rPr>
                      <w:sz w:val="20"/>
                      <w:szCs w:val="20"/>
                    </w:rPr>
                    <w:t>emory, orientation, attention, problem solving,</w:t>
                  </w:r>
                  <w:r>
                    <w:rPr>
                      <w:sz w:val="20"/>
                      <w:szCs w:val="20"/>
                    </w:rPr>
                    <w:t xml:space="preserve"> level of consciousness,</w:t>
                  </w:r>
                  <w:r w:rsidRPr="00A122A2">
                    <w:rPr>
                      <w:sz w:val="20"/>
                      <w:szCs w:val="20"/>
                    </w:rPr>
                    <w:t xml:space="preserve"> executive functioning, flexibility</w:t>
                  </w:r>
                  <w:r>
                    <w:rPr>
                      <w:sz w:val="20"/>
                      <w:szCs w:val="20"/>
                    </w:rPr>
                    <w:t>, form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9E3D80" w:rsidRPr="00A122A2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170BE" w:rsidRPr="00A122A2" w:rsidRDefault="000A7109" w:rsidP="00C170BE">
                  <w:pPr>
                    <w:spacing w:after="0"/>
                  </w:pPr>
                </w:p>
                <w:p w:rsidR="00FA6AD7" w:rsidRDefault="000A7109" w:rsidP="00FA6AD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Language Processing/Interactive</w:t>
                  </w:r>
                  <w:r w:rsidRPr="002E1722">
                    <w:rPr>
                      <w:b/>
                    </w:rPr>
                    <w:t xml:space="preserve"> Skills: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  <w:r w:rsidRPr="00A122A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A122A2">
                    <w:rPr>
                      <w:sz w:val="20"/>
                      <w:szCs w:val="20"/>
                    </w:rPr>
                    <w:t>eceptive/expressive, non-verbal, perception</w:t>
                  </w:r>
                  <w:r>
                    <w:rPr>
                      <w:sz w:val="20"/>
                      <w:szCs w:val="20"/>
                    </w:rPr>
                    <w:t>, behavior, attitude)</w:t>
                  </w:r>
                  <w:r w:rsidRPr="002E1722">
                    <w:rPr>
                      <w:b/>
                    </w:rPr>
                    <w:t xml:space="preserve"> 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</w:p>
                <w:p w:rsidR="00C170BE" w:rsidRPr="002E1722" w:rsidRDefault="000A7109" w:rsidP="00C170BE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Sensorimotor</w:t>
                  </w:r>
                  <w:r w:rsidRPr="002E1722">
                    <w:rPr>
                      <w:b/>
                    </w:rPr>
                    <w:t xml:space="preserve"> Regulation:</w:t>
                  </w:r>
                </w:p>
                <w:p w:rsidR="00C170BE" w:rsidRPr="00A122A2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  <w:r w:rsidRPr="00A122A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A122A2">
                    <w:rPr>
                      <w:sz w:val="20"/>
                      <w:szCs w:val="20"/>
                    </w:rPr>
                    <w:t>ensitivity, distractibility, processing, verbal latency, regulating energy/alertness)</w:t>
                  </w:r>
                </w:p>
                <w:p w:rsidR="00C170BE" w:rsidRPr="00A122A2" w:rsidRDefault="000A7109" w:rsidP="00C170B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C170BE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S Shell Dlg" w:hAnsi="MS Shell Dlg" w:cs="MS Shell Dlg"/>
                      <w:bCs/>
                      <w:color w:val="000000"/>
                      <w:sz w:val="20"/>
                      <w:szCs w:val="20"/>
                    </w:rPr>
                  </w:pPr>
                </w:p>
                <w:p w:rsidR="00C170BE" w:rsidRPr="00A122A2" w:rsidRDefault="000A7109" w:rsidP="00C170BE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A122A2">
                    <w:rPr>
                      <w:b/>
                      <w:sz w:val="20"/>
                      <w:szCs w:val="20"/>
                    </w:rPr>
                    <w:t>Socio-Emotional/Affect:</w:t>
                  </w:r>
                </w:p>
                <w:p w:rsidR="00C170BE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(E</w:t>
                  </w:r>
                  <w:r w:rsidRPr="00A122A2">
                    <w:rPr>
                      <w:sz w:val="20"/>
                      <w:szCs w:val="20"/>
                    </w:rPr>
                    <w:t>ye contact, activity level, mood,</w:t>
                  </w:r>
                  <w:r>
                    <w:rPr>
                      <w:sz w:val="20"/>
                      <w:szCs w:val="20"/>
                    </w:rPr>
                    <w:t xml:space="preserve"> motivation)</w:t>
                  </w:r>
                </w:p>
                <w:p w:rsidR="009E3D80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C170BE" w:rsidRPr="00A122A2" w:rsidRDefault="000A7109" w:rsidP="00C170BE">
                  <w:pPr>
                    <w:spacing w:after="0"/>
                    <w:rPr>
                      <w:sz w:val="20"/>
                      <w:szCs w:val="20"/>
                    </w:rPr>
                  </w:pPr>
                  <w:r w:rsidRPr="00A122A2">
                    <w:rPr>
                      <w:sz w:val="20"/>
                      <w:szCs w:val="20"/>
                    </w:rPr>
                    <w:t xml:space="preserve">  </w:t>
                  </w:r>
                </w:p>
                <w:p w:rsidR="00C170BE" w:rsidRPr="0049019D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9019D"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</w:rPr>
                    <w:t>Motor Skills:</w:t>
                  </w:r>
                </w:p>
                <w:p w:rsidR="00C170BE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(D</w:t>
                  </w:r>
                  <w:r w:rsidRPr="0049019D"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exterity, praxis, stamina, re</w:t>
                  </w: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49019D"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ponse</w:t>
                  </w: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 xml:space="preserve"> time</w:t>
                  </w:r>
                  <w:r w:rsidRPr="0049019D"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  <w:p w:rsidR="009E3D80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</w:p>
                <w:p w:rsidR="00C170BE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</w:p>
                <w:p w:rsidR="00C170BE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</w:rPr>
                    <w:t>Strengths:</w:t>
                  </w:r>
                </w:p>
                <w:p w:rsidR="00C170BE" w:rsidRPr="00A122A2" w:rsidRDefault="000A7109" w:rsidP="00C17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(Interpersonal, adaptive capacit</w:t>
                  </w: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y, assets, awareness, insight, p</w:t>
                  </w: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ersonal effectiveness)</w:t>
                  </w: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</w:p>
                <w:p w:rsidR="00FA6AD7" w:rsidRDefault="000A7109" w:rsidP="00FA6AD7">
                  <w:pPr>
                    <w:spacing w:after="0"/>
                    <w:rPr>
                      <w:b/>
                    </w:rPr>
                  </w:pPr>
                  <w:r w:rsidRPr="002E1722">
                    <w:rPr>
                      <w:b/>
                    </w:rPr>
                    <w:t>Safety/Judgement:</w:t>
                  </w:r>
                </w:p>
                <w:p w:rsidR="00FA6AD7" w:rsidRDefault="000A7109" w:rsidP="00FA6AD7">
                  <w:pPr>
                    <w:spacing w:after="0"/>
                    <w:rPr>
                      <w:sz w:val="20"/>
                      <w:szCs w:val="20"/>
                    </w:rPr>
                  </w:pPr>
                  <w:r w:rsidRPr="00A122A2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R</w:t>
                  </w:r>
                  <w:r w:rsidRPr="00A122A2">
                    <w:rPr>
                      <w:sz w:val="20"/>
                      <w:szCs w:val="20"/>
                    </w:rPr>
                    <w:t xml:space="preserve">isk assessment for self/others, 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nsight, </w:t>
                  </w:r>
                  <w:r>
                    <w:rPr>
                      <w:sz w:val="20"/>
                      <w:szCs w:val="20"/>
                    </w:rPr>
                    <w:t>sequencing, i</w:t>
                  </w:r>
                  <w:r w:rsidRPr="00A122A2">
                    <w:rPr>
                      <w:sz w:val="20"/>
                      <w:szCs w:val="20"/>
                    </w:rPr>
                    <w:t>mpulsivity</w:t>
                  </w:r>
                  <w:r>
                    <w:rPr>
                      <w:sz w:val="20"/>
                      <w:szCs w:val="20"/>
                    </w:rPr>
                    <w:t>, j</w:t>
                  </w:r>
                  <w:r>
                    <w:rPr>
                      <w:sz w:val="20"/>
                      <w:szCs w:val="20"/>
                    </w:rPr>
                    <w:t>udgement</w:t>
                  </w:r>
                  <w:r w:rsidRPr="00A122A2">
                    <w:rPr>
                      <w:sz w:val="20"/>
                      <w:szCs w:val="20"/>
                    </w:rPr>
                    <w:t>)</w:t>
                  </w:r>
                </w:p>
                <w:p w:rsidR="00FA6AD7" w:rsidRPr="00FA6AD7" w:rsidRDefault="000A7109" w:rsidP="00FA6A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Further Risk Assessment is needed</w:t>
                  </w:r>
                </w:p>
                <w:p w:rsidR="00C170BE" w:rsidRDefault="000A7109" w:rsidP="00C170BE"/>
              </w:txbxContent>
            </v:textbox>
          </v:shape>
        </w:pict>
      </w:r>
    </w:p>
    <w:p w:rsidR="00A122A2" w:rsidRDefault="000A7109" w:rsidP="00A122A2"/>
    <w:p w:rsidR="00A122A2" w:rsidRDefault="000A7109" w:rsidP="00A122A2"/>
    <w:p w:rsidR="00A122A2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>
      <w:r w:rsidRPr="00E94D6E">
        <w:rPr>
          <w:rFonts w:cs="MS Shell Dlg"/>
          <w:bCs/>
          <w:noProof/>
          <w:color w:val="000000"/>
          <w:sz w:val="20"/>
          <w:szCs w:val="20"/>
        </w:rPr>
        <w:pict>
          <v:shape id="_x0000_s1036" type="#_x0000_t202" style="position:absolute;margin-left:-14.4pt;margin-top:13.15pt;width:489pt;height:2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">
            <v:textbox>
              <w:txbxContent>
                <w:p w:rsidR="00212E03" w:rsidRDefault="000A7109" w:rsidP="00212E03">
                  <w:pPr>
                    <w:spacing w:line="240" w:lineRule="auto"/>
                    <w:rPr>
                      <w:b/>
                      <w:u w:val="single"/>
                    </w:rPr>
                  </w:pPr>
                  <w:r w:rsidRPr="002317BE">
                    <w:rPr>
                      <w:b/>
                      <w:u w:val="single"/>
                    </w:rPr>
                    <w:t>Beha</w:t>
                  </w:r>
                  <w:r>
                    <w:rPr>
                      <w:b/>
                      <w:u w:val="single"/>
                    </w:rPr>
                    <w:t>vioral Health</w:t>
                  </w:r>
                </w:p>
                <w:p w:rsidR="0041622A" w:rsidRPr="0041622A" w:rsidRDefault="000A7109" w:rsidP="00212E03">
                  <w:pPr>
                    <w:spacing w:line="240" w:lineRule="auto"/>
                    <w:rPr>
                      <w:b/>
                    </w:rPr>
                  </w:pPr>
                  <w:r w:rsidRPr="0041622A">
                    <w:rPr>
                      <w:b/>
                    </w:rPr>
                    <w:t>Concerns/Symptoms:</w:t>
                  </w:r>
                </w:p>
                <w:p w:rsidR="00212E03" w:rsidRDefault="000A7109">
                  <w:pPr>
                    <w:rPr>
                      <w:b/>
                    </w:rPr>
                  </w:pPr>
                </w:p>
                <w:p w:rsidR="00E825C4" w:rsidRDefault="000A7109">
                  <w:pPr>
                    <w:rPr>
                      <w:b/>
                    </w:rPr>
                  </w:pPr>
                </w:p>
                <w:p w:rsidR="00E825C4" w:rsidRPr="002317BE" w:rsidRDefault="000A7109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  <w:p w:rsidR="00212E03" w:rsidRPr="002317BE" w:rsidRDefault="000A7109" w:rsidP="002317BE">
                  <w:pPr>
                    <w:rPr>
                      <w:b/>
                    </w:rPr>
                  </w:pPr>
                  <w:r>
                    <w:rPr>
                      <w:b/>
                    </w:rPr>
                    <w:t>Additional Collateral I</w:t>
                  </w:r>
                  <w:r w:rsidRPr="002317BE">
                    <w:rPr>
                      <w:b/>
                    </w:rPr>
                    <w:t>nformation from Initial Behavioral Health Assessment:</w:t>
                  </w:r>
                </w:p>
                <w:p w:rsidR="00212E03" w:rsidRPr="00212E03" w:rsidRDefault="000A7109">
                  <w:pPr>
                    <w:rPr>
                      <w:b/>
                    </w:rPr>
                  </w:pPr>
                </w:p>
                <w:p w:rsidR="00212E03" w:rsidRPr="00212E03" w:rsidRDefault="000A7109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C170BE" w:rsidRDefault="000A7109" w:rsidP="00A122A2"/>
    <w:p w:rsidR="00C170BE" w:rsidRDefault="000A7109" w:rsidP="00A122A2"/>
    <w:p w:rsidR="00C170BE" w:rsidRDefault="000A7109" w:rsidP="00A122A2"/>
    <w:p w:rsidR="00C170BE" w:rsidRDefault="000A7109" w:rsidP="00A122A2"/>
    <w:p w:rsidR="008932A6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</w:p>
    <w:p w:rsidR="008932A6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</w:p>
    <w:p w:rsidR="008932A6" w:rsidRP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 w:rsidRPr="00E94D6E">
        <w:rPr>
          <w:noProof/>
        </w:rPr>
        <w:pict>
          <v:shape id="_x0000_s1028" type="#_x0000_t202" style="position:absolute;margin-left:-11.4pt;margin-top:0;width:489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">
            <v:textbox>
              <w:txbxContent>
                <w:p w:rsidR="009E3D80" w:rsidRDefault="000A7109" w:rsidP="009E3D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</w:p>
                <w:p w:rsidR="009E3D80" w:rsidRDefault="000A7109" w:rsidP="009E3D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9E3D80"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Occupational Functioning</w:t>
                  </w:r>
                </w:p>
                <w:p w:rsidR="009E3D80" w:rsidRPr="009E3D80" w:rsidRDefault="000A7109" w:rsidP="009E3D8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MS Shell Dlg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:rsid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ADL’s:</w:t>
                  </w:r>
                </w:p>
                <w:p w:rsid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IADL’s:</w:t>
                  </w:r>
                </w:p>
                <w:p w:rsid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Work/School:</w:t>
                  </w:r>
                </w:p>
                <w:p w:rsid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Play:</w:t>
                  </w:r>
                </w:p>
                <w:p w:rsid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Leisure:</w:t>
                  </w:r>
                </w:p>
                <w:p w:rsidR="00C77E68" w:rsidRPr="009E3D80" w:rsidRDefault="000A7109">
                  <w:pP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MS Shell Dlg"/>
                      <w:bCs/>
                      <w:color w:val="000000"/>
                      <w:sz w:val="20"/>
                      <w:szCs w:val="20"/>
                    </w:rPr>
                    <w:t>Other:</w:t>
                  </w:r>
                </w:p>
              </w:txbxContent>
            </v:textbox>
          </v:shape>
        </w:pict>
      </w: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>
        <w:rPr>
          <w:rFonts w:cs="MS Shell Dlg"/>
          <w:bCs/>
          <w:noProof/>
          <w:color w:val="000000"/>
          <w:sz w:val="20"/>
          <w:szCs w:val="20"/>
        </w:rPr>
        <w:pict>
          <v:shape id="_x0000_s1029" type="#_x0000_t202" style="position:absolute;margin-left:0;margin-top:0;width:488.4pt;height:143.4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">
            <v:textbox>
              <w:txbxContent>
                <w:p w:rsidR="009E3D80" w:rsidRPr="009E3D80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Performance Patterns</w:t>
                  </w:r>
                </w:p>
                <w:p w:rsidR="009E3D80" w:rsidRDefault="000A7109">
                  <w:r>
                    <w:t>Habitual behaviors</w:t>
                  </w:r>
                </w:p>
                <w:p w:rsidR="009E3D80" w:rsidRDefault="000A7109">
                  <w:r>
                    <w:t>Routines</w:t>
                  </w:r>
                </w:p>
                <w:p w:rsidR="009E3D80" w:rsidRDefault="000A7109">
                  <w:r>
                    <w:t xml:space="preserve">Life </w:t>
                  </w:r>
                  <w:r>
                    <w:t>Roles</w:t>
                  </w:r>
                </w:p>
                <w:p w:rsidR="009E3D80" w:rsidRPr="009E3D80" w:rsidRDefault="000A7109">
                  <w:r>
                    <w:t>Rituals</w:t>
                  </w:r>
                </w:p>
              </w:txbxContent>
            </v:textbox>
          </v:shape>
        </w:pict>
      </w: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>
        <w:rPr>
          <w:rFonts w:cs="MS Shell Dlg"/>
          <w:bCs/>
          <w:noProof/>
          <w:color w:val="000000"/>
          <w:sz w:val="20"/>
          <w:szCs w:val="20"/>
        </w:rPr>
        <w:pict>
          <v:shape id="_x0000_s1030" type="#_x0000_t202" style="position:absolute;margin-left:0;margin-top:0;width:489.6pt;height:297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">
            <v:textbox>
              <w:txbxContent>
                <w:p w:rsidR="00C77E68" w:rsidRPr="00C77E68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OT </w:t>
                  </w:r>
                  <w:r>
                    <w:rPr>
                      <w:b/>
                      <w:u w:val="single"/>
                    </w:rPr>
                    <w:t>Assessment</w:t>
                  </w:r>
                  <w:r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 xml:space="preserve"> Result</w:t>
                  </w:r>
                  <w:r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 xml:space="preserve"> Summary</w:t>
                  </w:r>
                </w:p>
              </w:txbxContent>
            </v:textbox>
          </v:shape>
        </w:pict>
      </w: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8932A6" w:rsidRP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8932A6" w:rsidRP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8932A6" w:rsidRPr="009E3D80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B17F3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>
        <w:rPr>
          <w:rFonts w:cs="MS Shell Dlg"/>
          <w:bCs/>
          <w:noProof/>
          <w:color w:val="000000"/>
          <w:sz w:val="20"/>
          <w:szCs w:val="20"/>
        </w:rPr>
        <w:pict>
          <v:shape id="_x0000_s1031" type="#_x0000_t202" style="position:absolute;margin-left:-17.4pt;margin-top:7.35pt;width:494.4pt;height:22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">
            <v:textbox>
              <w:txbxContent>
                <w:p w:rsidR="00C77E68" w:rsidRDefault="000A7109" w:rsidP="000E7F92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Family Systems Review</w:t>
                  </w:r>
                </w:p>
                <w:p w:rsidR="00C77E68" w:rsidRPr="00C77E68" w:rsidRDefault="000A7109" w:rsidP="000E7F92">
                  <w:pPr>
                    <w:spacing w:after="0"/>
                  </w:pPr>
                  <w:r>
                    <w:t>(</w:t>
                  </w:r>
                  <w:r>
                    <w:t xml:space="preserve">General </w:t>
                  </w:r>
                  <w:r>
                    <w:t>Hx</w:t>
                  </w:r>
                  <w:r>
                    <w:t>,</w:t>
                  </w:r>
                  <w:r>
                    <w:t xml:space="preserve"> Mental Health Hx,</w:t>
                  </w:r>
                  <w:r>
                    <w:t xml:space="preserve"> Environment, Internal/External Supports, Cultur</w:t>
                  </w:r>
                  <w:r>
                    <w:t xml:space="preserve">al/Spiritual Identity, </w:t>
                  </w:r>
                  <w:r>
                    <w:t>Occupational Decline, Strengths</w:t>
                  </w:r>
                  <w:r>
                    <w:t xml:space="preserve">)  </w:t>
                  </w:r>
                </w:p>
              </w:txbxContent>
            </v:textbox>
          </v:shape>
        </w:pict>
      </w: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C77E6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12A97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3C6375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>
        <w:rPr>
          <w:rFonts w:cs="MS Shell Dlg"/>
          <w:bCs/>
          <w:noProof/>
          <w:color w:val="000000"/>
          <w:sz w:val="20"/>
          <w:szCs w:val="20"/>
        </w:rPr>
        <w:pict>
          <v:shape id="_x0000_s1032" type="#_x0000_t202" style="position:absolute;margin-left:-17.55pt;margin-top:7.15pt;width:497.75pt;height:8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">
            <v:textbox>
              <w:txbxContent>
                <w:p w:rsidR="00012A97" w:rsidRDefault="000A7109" w:rsidP="000E7F92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Community Life Functioning</w:t>
                  </w:r>
                </w:p>
                <w:p w:rsidR="000E7F92" w:rsidRPr="000E7F92" w:rsidRDefault="000A7109" w:rsidP="000E7F92">
                  <w:pPr>
                    <w:spacing w:after="0"/>
                  </w:pPr>
                  <w:r>
                    <w:t>(S</w:t>
                  </w:r>
                  <w:r>
                    <w:t>tability, S</w:t>
                  </w:r>
                  <w:r>
                    <w:t>upports for family/individual)</w:t>
                  </w:r>
                </w:p>
                <w:p w:rsidR="000E7F92" w:rsidRPr="000E7F92" w:rsidRDefault="000A7109"/>
                <w:p w:rsidR="000E7F92" w:rsidRPr="00012A97" w:rsidRDefault="000A7109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3C6375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3C6375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  <w:r>
        <w:rPr>
          <w:rFonts w:cs="MS Shell Dlg"/>
          <w:bCs/>
          <w:noProof/>
          <w:color w:val="000000"/>
          <w:sz w:val="20"/>
          <w:szCs w:val="20"/>
        </w:rPr>
        <w:pict>
          <v:shape id="_x0000_s1033" type="#_x0000_t202" style="position:absolute;margin-left:-17.35pt;margin-top:1.2pt;width:499.2pt;height:24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">
            <v:textbox>
              <w:txbxContent>
                <w:p w:rsidR="000E7F92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Recommendations/Plan</w:t>
                  </w:r>
                </w:p>
                <w:p w:rsidR="003C6375" w:rsidRPr="003C6375" w:rsidRDefault="000A7109"/>
              </w:txbxContent>
            </v:textbox>
          </v:shape>
        </w:pict>
      </w:r>
    </w:p>
    <w:p w:rsidR="000E7F92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cs="MS Shell Dlg"/>
          <w:bCs/>
          <w:color w:val="000000"/>
          <w:sz w:val="20"/>
          <w:szCs w:val="20"/>
        </w:rPr>
      </w:pPr>
    </w:p>
    <w:p w:rsidR="00940B6E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212E03">
      <w:pPr>
        <w:widowControl w:val="0"/>
        <w:tabs>
          <w:tab w:val="left" w:pos="3108"/>
        </w:tabs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B36ABE" w:rsidRDefault="000A7109" w:rsidP="00B3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Cs/>
          <w:color w:val="000000"/>
          <w:sz w:val="20"/>
          <w:szCs w:val="20"/>
        </w:rPr>
      </w:pPr>
    </w:p>
    <w:p w:rsidR="00B36ABE" w:rsidRPr="00B36ABE" w:rsidRDefault="000A7109" w:rsidP="00B36A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hell Dlg" w:hAnsi="MS Shell Dlg" w:cs="MS Shell Dlg"/>
          <w:bCs/>
          <w:color w:val="000000"/>
          <w:sz w:val="20"/>
          <w:szCs w:val="20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E94D6E">
        <w:rPr>
          <w:rFonts w:cs="MS Shell Dlg"/>
          <w:bCs/>
          <w:noProof/>
          <w:color w:val="000000"/>
          <w:sz w:val="20"/>
          <w:szCs w:val="20"/>
        </w:rPr>
        <w:pict>
          <v:shape id="_x0000_s1034" type="#_x0000_t202" style="position:absolute;margin-left:-20.4pt;margin-top:4.6pt;width:499.2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">
            <v:textbox>
              <w:txbxContent>
                <w:p w:rsidR="000E7F92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Referrals Given</w:t>
                  </w:r>
                </w:p>
                <w:p w:rsidR="006222FB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1.</w:t>
                  </w:r>
                </w:p>
                <w:p w:rsidR="006222FB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2.</w:t>
                  </w:r>
                </w:p>
                <w:p w:rsidR="006222FB" w:rsidRPr="000E7F92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3.</w:t>
                  </w:r>
                </w:p>
              </w:txbxContent>
            </v:textbox>
          </v:shape>
        </w:pict>
      </w: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  <w:r w:rsidRPr="00E94D6E">
        <w:rPr>
          <w:rFonts w:cs="MS Shell Dlg"/>
          <w:bCs/>
          <w:noProof/>
          <w:color w:val="000000"/>
          <w:sz w:val="20"/>
          <w:szCs w:val="20"/>
        </w:rPr>
        <w:pict>
          <v:shape id="_x0000_s1035" type="#_x0000_t202" style="position:absolute;margin-left:-18.6pt;margin-top:7.6pt;width:498.6pt;height:9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">
            <v:textbox>
              <w:txbxContent>
                <w:p w:rsidR="00940B6E" w:rsidRDefault="000A710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Signature</w:t>
                  </w:r>
                </w:p>
                <w:p w:rsidR="003C6375" w:rsidRDefault="000A7109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940B6E" w:rsidRPr="006222FB" w:rsidRDefault="000A7109" w:rsidP="006222FB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6222FB">
                    <w:rPr>
                      <w:b/>
                      <w:sz w:val="20"/>
                      <w:szCs w:val="20"/>
                      <w:u w:val="single"/>
                    </w:rPr>
                    <w:t>______________________________________</w:t>
                  </w:r>
                  <w:r w:rsidRPr="006222FB">
                    <w:rPr>
                      <w:sz w:val="20"/>
                      <w:szCs w:val="20"/>
                    </w:rPr>
                    <w:t xml:space="preserve">                      </w:t>
                  </w:r>
                  <w:r w:rsidRPr="006222FB">
                    <w:rPr>
                      <w:b/>
                      <w:sz w:val="20"/>
                      <w:szCs w:val="20"/>
                      <w:u w:val="single"/>
                    </w:rPr>
                    <w:t>________________</w:t>
                  </w:r>
                </w:p>
                <w:p w:rsidR="00940B6E" w:rsidRPr="006222FB" w:rsidRDefault="000A7109" w:rsidP="006222F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QMHP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Occupational Therapist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22FB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222FB">
                    <w:rPr>
                      <w:sz w:val="20"/>
                      <w:szCs w:val="20"/>
                    </w:rPr>
                    <w:t>(date)</w:t>
                  </w:r>
                </w:p>
              </w:txbxContent>
            </v:textbox>
          </v:shape>
        </w:pict>
      </w: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652DC8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18"/>
          <w:szCs w:val="18"/>
          <w:u w:val="single"/>
        </w:rPr>
      </w:pP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18"/>
          <w:szCs w:val="18"/>
          <w:u w:val="single"/>
        </w:rPr>
      </w:pP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Cs/>
          <w:color w:val="000000"/>
          <w:sz w:val="18"/>
          <w:szCs w:val="18"/>
          <w:u w:val="single"/>
        </w:rPr>
      </w:pPr>
      <w:r w:rsidRPr="002D0489">
        <w:rPr>
          <w:rFonts w:ascii="MS Shell Dlg" w:hAnsi="MS Shell Dlg" w:cs="MS Shell Dlg"/>
          <w:bCs/>
          <w:color w:val="000000"/>
          <w:sz w:val="18"/>
          <w:szCs w:val="18"/>
          <w:u w:val="single"/>
        </w:rPr>
        <w:t>Reference:</w:t>
      </w: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i/>
          <w:color w:val="000000"/>
          <w:sz w:val="16"/>
          <w:szCs w:val="16"/>
        </w:rPr>
      </w:pPr>
      <w:r w:rsidRPr="002D0489">
        <w:rPr>
          <w:rFonts w:ascii="MS Shell Dlg" w:hAnsi="MS Shell Dlg" w:cs="MS Shell Dlg"/>
          <w:bCs/>
          <w:color w:val="000000"/>
          <w:sz w:val="18"/>
          <w:szCs w:val="18"/>
        </w:rPr>
        <w:t>A</w:t>
      </w:r>
      <w:r w:rsidRPr="002D0489">
        <w:rPr>
          <w:rFonts w:ascii="MS Shell Dlg" w:hAnsi="MS Shell Dlg" w:cs="MS Shell Dlg"/>
          <w:bCs/>
          <w:color w:val="000000"/>
          <w:sz w:val="16"/>
          <w:szCs w:val="16"/>
        </w:rPr>
        <w:t>merican Occupational Therapy Association (2008). Occupational therapy practice framework: Domain and process 2</w:t>
      </w:r>
      <w:r w:rsidRPr="002D0489">
        <w:rPr>
          <w:rFonts w:ascii="MS Shell Dlg" w:hAnsi="MS Shell Dlg" w:cs="MS Shell Dlg"/>
          <w:bCs/>
          <w:color w:val="000000"/>
          <w:sz w:val="16"/>
          <w:szCs w:val="16"/>
          <w:vertAlign w:val="superscript"/>
        </w:rPr>
        <w:t>nd</w:t>
      </w:r>
      <w:r w:rsidRPr="002D0489">
        <w:rPr>
          <w:rFonts w:ascii="MS Shell Dlg" w:hAnsi="MS Shell Dlg" w:cs="MS Shell Dlg"/>
          <w:bCs/>
          <w:color w:val="000000"/>
          <w:sz w:val="16"/>
          <w:szCs w:val="16"/>
        </w:rPr>
        <w:t xml:space="preserve"> edition. </w:t>
      </w: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16"/>
          <w:szCs w:val="16"/>
        </w:rPr>
      </w:pPr>
      <w:r w:rsidRPr="002D0489">
        <w:rPr>
          <w:rFonts w:ascii="MS Shell Dlg" w:hAnsi="MS Shell Dlg" w:cs="MS Shell Dlg"/>
          <w:bCs/>
          <w:i/>
          <w:color w:val="000000"/>
          <w:sz w:val="16"/>
          <w:szCs w:val="16"/>
        </w:rPr>
        <w:tab/>
        <w:t xml:space="preserve">American Journal of Occupational Therapy, </w:t>
      </w:r>
      <w:r w:rsidRPr="002D0489">
        <w:rPr>
          <w:rFonts w:ascii="MS Shell Dlg" w:hAnsi="MS Shell Dlg" w:cs="MS Shell Dlg"/>
          <w:bCs/>
          <w:color w:val="000000"/>
          <w:sz w:val="16"/>
          <w:szCs w:val="16"/>
        </w:rPr>
        <w:t>62, 625-668</w:t>
      </w: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MS Shell Dlg" w:hAnsi="MS Shell Dlg" w:cs="MS Shell Dlg"/>
          <w:bCs/>
          <w:color w:val="000000"/>
          <w:sz w:val="18"/>
          <w:szCs w:val="18"/>
        </w:rPr>
      </w:pP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MS Shell Dlg" w:hAnsi="MS Shell Dlg" w:cs="MS Shell Dlg"/>
          <w:bCs/>
          <w:color w:val="000000"/>
          <w:sz w:val="18"/>
          <w:szCs w:val="18"/>
        </w:rPr>
      </w:pPr>
      <w:r w:rsidRPr="002D0489">
        <w:rPr>
          <w:rFonts w:ascii="MS Shell Dlg" w:hAnsi="MS Shell Dlg" w:cs="MS Shell Dlg"/>
          <w:bCs/>
          <w:color w:val="000000"/>
          <w:sz w:val="18"/>
          <w:szCs w:val="18"/>
        </w:rPr>
        <w:t>Developed by Tania Kneuer, OT/L QMHP</w:t>
      </w: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MS Shell Dlg" w:hAnsi="MS Shell Dlg" w:cs="MS Shell Dlg"/>
          <w:bCs/>
          <w:color w:val="000000"/>
          <w:sz w:val="18"/>
          <w:szCs w:val="18"/>
        </w:rPr>
      </w:pPr>
      <w:r w:rsidRPr="002D0489">
        <w:rPr>
          <w:rFonts w:ascii="MS Shell Dlg" w:hAnsi="MS Shell Dlg" w:cs="MS Shell Dlg"/>
          <w:bCs/>
          <w:color w:val="000000"/>
          <w:sz w:val="18"/>
          <w:szCs w:val="18"/>
        </w:rPr>
        <w:t>Bend, Oregon</w:t>
      </w:r>
    </w:p>
    <w:p w:rsidR="00212E03" w:rsidRPr="002D0489" w:rsidRDefault="000A7109" w:rsidP="00212E03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MS Shell Dlg" w:hAnsi="MS Shell Dlg" w:cs="MS Shell Dlg"/>
          <w:bCs/>
          <w:color w:val="000000"/>
          <w:sz w:val="18"/>
          <w:szCs w:val="18"/>
        </w:rPr>
      </w:pPr>
      <w:r w:rsidRPr="002D0489">
        <w:rPr>
          <w:rFonts w:ascii="MS Shell Dlg" w:hAnsi="MS Shell Dlg" w:cs="MS Shell Dlg"/>
          <w:bCs/>
          <w:color w:val="000000"/>
          <w:sz w:val="18"/>
          <w:szCs w:val="18"/>
        </w:rPr>
        <w:t>07/21/15</w:t>
      </w:r>
    </w:p>
    <w:p w:rsidR="00B90D7F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B90D7F" w:rsidRDefault="000A7109" w:rsidP="00D62DA0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  <w:u w:val="single"/>
        </w:rPr>
      </w:pPr>
    </w:p>
    <w:p w:rsidR="00B90D7F" w:rsidRDefault="000A7109" w:rsidP="00072313">
      <w:pPr>
        <w:widowControl w:val="0"/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bCs/>
          <w:color w:val="000000"/>
          <w:sz w:val="20"/>
          <w:szCs w:val="20"/>
        </w:rPr>
      </w:pPr>
    </w:p>
    <w:p w:rsidR="00C35520" w:rsidRPr="00C35520" w:rsidRDefault="000A7109" w:rsidP="00652D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Shell Dlg" w:hAnsi="MS Shell Dlg" w:cs="MS Shell Dlg"/>
          <w:bCs/>
          <w:color w:val="000000"/>
          <w:sz w:val="20"/>
          <w:szCs w:val="20"/>
        </w:rPr>
      </w:pPr>
    </w:p>
    <w:sectPr w:rsidR="00C35520" w:rsidRPr="00C35520" w:rsidSect="00F318FD">
      <w:headerReference w:type="default" r:id="rId7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09" w:rsidRDefault="000A7109" w:rsidP="00B90D7F">
      <w:pPr>
        <w:spacing w:after="0" w:line="240" w:lineRule="auto"/>
      </w:pPr>
      <w:r>
        <w:separator/>
      </w:r>
    </w:p>
  </w:endnote>
  <w:endnote w:type="continuationSeparator" w:id="0">
    <w:p w:rsidR="000A7109" w:rsidRDefault="000A7109" w:rsidP="00B9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Shell Dlg">
    <w:altName w:val="Cambria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09" w:rsidRDefault="000A7109" w:rsidP="00B90D7F">
      <w:pPr>
        <w:spacing w:after="0" w:line="240" w:lineRule="auto"/>
      </w:pPr>
      <w:r>
        <w:separator/>
      </w:r>
    </w:p>
  </w:footnote>
  <w:footnote w:type="continuationSeparator" w:id="0">
    <w:p w:rsidR="000A7109" w:rsidRDefault="000A7109" w:rsidP="00B9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299883979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B90D7F" w:rsidRDefault="000A710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fldSimple w:instr=" PAGE   \* MERGEFORMAT ">
          <w:r w:rsidRPr="004C66B4">
            <w:rPr>
              <w:b/>
              <w:bCs/>
              <w:noProof/>
            </w:rPr>
            <w:t>1</w:t>
          </w:r>
        </w:fldSimple>
      </w:p>
    </w:sdtContent>
  </w:sdt>
  <w:p w:rsidR="00B90D7F" w:rsidRDefault="000A710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85D"/>
    <w:multiLevelType w:val="hybridMultilevel"/>
    <w:tmpl w:val="26C00476"/>
    <w:lvl w:ilvl="0" w:tplc="F8BCE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3569"/>
    <w:multiLevelType w:val="hybridMultilevel"/>
    <w:tmpl w:val="5A3AD624"/>
    <w:lvl w:ilvl="0" w:tplc="F8BCE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E73AB"/>
    <w:multiLevelType w:val="hybridMultilevel"/>
    <w:tmpl w:val="6A781172"/>
    <w:lvl w:ilvl="0" w:tplc="F8BCE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4023B"/>
    <w:multiLevelType w:val="hybridMultilevel"/>
    <w:tmpl w:val="D982EB58"/>
    <w:lvl w:ilvl="0" w:tplc="F8BCE9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B2"/>
    <w:rsid w:val="000A710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7F"/>
  </w:style>
  <w:style w:type="paragraph" w:styleId="Footer">
    <w:name w:val="footer"/>
    <w:basedOn w:val="Normal"/>
    <w:link w:val="FooterChar"/>
    <w:uiPriority w:val="99"/>
    <w:unhideWhenUsed/>
    <w:rsid w:val="00B9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7F"/>
  </w:style>
  <w:style w:type="paragraph" w:styleId="ListParagraph">
    <w:name w:val="List Paragraph"/>
    <w:basedOn w:val="Normal"/>
    <w:uiPriority w:val="34"/>
    <w:qFormat/>
    <w:rsid w:val="00FA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7F"/>
  </w:style>
  <w:style w:type="paragraph" w:styleId="Footer">
    <w:name w:val="footer"/>
    <w:basedOn w:val="Normal"/>
    <w:link w:val="FooterChar"/>
    <w:uiPriority w:val="99"/>
    <w:unhideWhenUsed/>
    <w:rsid w:val="00B90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7F"/>
  </w:style>
  <w:style w:type="paragraph" w:styleId="ListParagraph">
    <w:name w:val="List Paragraph"/>
    <w:basedOn w:val="Normal"/>
    <w:uiPriority w:val="34"/>
    <w:qFormat/>
    <w:rsid w:val="00FA6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Kneuer</dc:creator>
  <cp:lastModifiedBy>Tania Kneuer</cp:lastModifiedBy>
  <cp:revision>2</cp:revision>
  <cp:lastPrinted>2015-07-13T23:55:00Z</cp:lastPrinted>
  <dcterms:created xsi:type="dcterms:W3CDTF">2018-01-11T17:15:00Z</dcterms:created>
  <dcterms:modified xsi:type="dcterms:W3CDTF">2018-01-11T17:15:00Z</dcterms:modified>
</cp:coreProperties>
</file>