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7DE39F" w:rsidP="7DD0F6EF" w:rsidRDefault="6DD42B56" w14:paraId="7C359773" w14:textId="5AF2A774">
      <w:pPr>
        <w:spacing w:after="0"/>
        <w:jc w:val="center"/>
        <w:rPr>
          <w:b w:val="1"/>
          <w:bCs w:val="1"/>
          <w:sz w:val="32"/>
          <w:szCs w:val="32"/>
        </w:rPr>
      </w:pPr>
      <w:r w:rsidRPr="25E2D538" w:rsidR="7CFE1D67">
        <w:rPr>
          <w:b w:val="1"/>
          <w:bCs w:val="1"/>
          <w:sz w:val="32"/>
          <w:szCs w:val="32"/>
        </w:rPr>
        <w:t>Family Psychoeducation</w:t>
      </w:r>
      <w:r w:rsidRPr="25E2D538" w:rsidR="1D84342E">
        <w:rPr>
          <w:b w:val="1"/>
          <w:bCs w:val="1"/>
          <w:sz w:val="32"/>
          <w:szCs w:val="32"/>
        </w:rPr>
        <w:t xml:space="preserve"> </w:t>
      </w:r>
      <w:r w:rsidRPr="25E2D538" w:rsidR="1D84342E">
        <w:rPr>
          <w:b w:val="1"/>
          <w:bCs w:val="1"/>
          <w:sz w:val="32"/>
          <w:szCs w:val="32"/>
        </w:rPr>
        <w:t>Facilitators Workflow for Joining Session(s)</w:t>
      </w:r>
    </w:p>
    <w:p w:rsidR="637DE39F" w:rsidP="7DD0F6EF" w:rsidRDefault="637DE39F" w14:paraId="017620A8" w14:textId="2CCCE314">
      <w:pPr>
        <w:spacing w:after="0"/>
        <w:jc w:val="center"/>
        <w:rPr>
          <w:i w:val="1"/>
          <w:iCs w:val="1"/>
        </w:rPr>
      </w:pPr>
      <w:r w:rsidRPr="7DD0F6EF" w:rsidR="7117511A">
        <w:rPr>
          <w:i w:val="1"/>
          <w:iCs w:val="1"/>
        </w:rPr>
        <w:t xml:space="preserve">Note: </w:t>
      </w:r>
      <w:r w:rsidRPr="7DD0F6EF" w:rsidR="29658C69">
        <w:rPr>
          <w:i w:val="1"/>
          <w:iCs w:val="1"/>
        </w:rPr>
        <w:t>Reference EASA Practice Guidelines</w:t>
      </w:r>
      <w:r w:rsidRPr="7DD0F6EF" w:rsidR="5BB5E509">
        <w:rPr>
          <w:i w:val="1"/>
          <w:iCs w:val="1"/>
        </w:rPr>
        <w:t xml:space="preserve"> and Fidelity Assessment Tool (2026)</w:t>
      </w:r>
      <w:r w:rsidRPr="7DD0F6EF" w:rsidR="29658C69">
        <w:rPr>
          <w:i w:val="1"/>
          <w:iCs w:val="1"/>
        </w:rPr>
        <w:t xml:space="preserve"> Section 3.4</w:t>
      </w:r>
      <w:r w:rsidRPr="7DD0F6EF" w:rsidR="049B21E2">
        <w:rPr>
          <w:i w:val="1"/>
          <w:iCs w:val="1"/>
        </w:rPr>
        <w:t>, F</w:t>
      </w:r>
      <w:r w:rsidRPr="7DD0F6EF" w:rsidR="16BBD26B">
        <w:rPr>
          <w:i w:val="1"/>
          <w:iCs w:val="1"/>
        </w:rPr>
        <w:t>PE</w:t>
      </w:r>
      <w:r w:rsidRPr="7DD0F6EF" w:rsidR="049B21E2">
        <w:rPr>
          <w:i w:val="1"/>
          <w:iCs w:val="1"/>
        </w:rPr>
        <w:t xml:space="preserve"> Modules,</w:t>
      </w:r>
      <w:r w:rsidRPr="7DD0F6EF" w:rsidR="29658C69">
        <w:rPr>
          <w:i w:val="1"/>
          <w:iCs w:val="1"/>
        </w:rPr>
        <w:t xml:space="preserve"> </w:t>
      </w:r>
      <w:r w:rsidRPr="7DD0F6EF" w:rsidR="29658C69">
        <w:rPr>
          <w:i w:val="1"/>
          <w:iCs w:val="1"/>
        </w:rPr>
        <w:t xml:space="preserve">and </w:t>
      </w:r>
      <w:r w:rsidRPr="7DD0F6EF" w:rsidR="5D796568">
        <w:rPr>
          <w:i w:val="1"/>
          <w:iCs w:val="1"/>
        </w:rPr>
        <w:t xml:space="preserve">Staff Resources Page </w:t>
      </w:r>
      <w:r w:rsidRPr="7DD0F6EF" w:rsidR="5D796568">
        <w:rPr>
          <w:i w:val="1"/>
          <w:iCs w:val="1"/>
        </w:rPr>
        <w:t>on 360Learning</w:t>
      </w:r>
    </w:p>
    <w:p w:rsidR="6CB77232" w:rsidP="6CB77232" w:rsidRDefault="6CB77232" w14:paraId="2C8521E7" w14:textId="5BB9C9FF">
      <w:pPr>
        <w:spacing w:after="0"/>
      </w:pPr>
    </w:p>
    <w:p w:rsidR="42E2C4A1" w:rsidP="25E2D538" w:rsidRDefault="5E26C496" w14:paraId="434D93CD" w14:textId="14805D38">
      <w:pPr>
        <w:pStyle w:val="ListParagraph"/>
        <w:numPr>
          <w:ilvl w:val="0"/>
          <w:numId w:val="8"/>
        </w:numPr>
        <w:spacing w:after="0"/>
        <w:contextualSpacing w:val="0"/>
        <w:rPr/>
      </w:pPr>
      <w:r w:rsidR="236ABDA4">
        <w:rPr/>
        <w:t>Facilitators me</w:t>
      </w:r>
      <w:r w:rsidR="564E2BDD">
        <w:rPr/>
        <w:t>e</w:t>
      </w:r>
      <w:r w:rsidR="236ABDA4">
        <w:rPr/>
        <w:t>t with team members</w:t>
      </w:r>
      <w:r w:rsidR="236ABDA4">
        <w:rPr/>
        <w:t xml:space="preserve"> </w:t>
      </w:r>
      <w:r w:rsidR="236ABDA4">
        <w:rPr/>
        <w:t xml:space="preserve">to learn relevant information </w:t>
      </w:r>
      <w:r w:rsidR="236ABDA4">
        <w:rPr/>
        <w:t xml:space="preserve">(history, warning signs, </w:t>
      </w:r>
      <w:r w:rsidR="09721944">
        <w:rPr/>
        <w:t>values</w:t>
      </w:r>
      <w:r w:rsidR="236ABDA4">
        <w:rPr/>
        <w:t>, strengths,</w:t>
      </w:r>
      <w:r w:rsidR="19938B47">
        <w:rPr/>
        <w:t xml:space="preserve"> </w:t>
      </w:r>
      <w:r w:rsidR="58D5F08F">
        <w:rPr/>
        <w:t xml:space="preserve">resources, </w:t>
      </w:r>
      <w:r w:rsidR="236ABDA4">
        <w:rPr/>
        <w:t>social</w:t>
      </w:r>
      <w:r w:rsidR="303AAE38">
        <w:rPr/>
        <w:t xml:space="preserve"> </w:t>
      </w:r>
      <w:r w:rsidR="236ABDA4">
        <w:rPr/>
        <w:t>support</w:t>
      </w:r>
      <w:r w:rsidR="11FF1DFB">
        <w:rPr/>
        <w:t>s</w:t>
      </w:r>
      <w:r w:rsidR="11FF1DFB">
        <w:rPr/>
        <w:t xml:space="preserve">, </w:t>
      </w:r>
      <w:r w:rsidR="11FF1DFB">
        <w:rPr/>
        <w:t>etc</w:t>
      </w:r>
      <w:r w:rsidR="46D6B719">
        <w:rPr/>
        <w:t>.</w:t>
      </w:r>
      <w:r w:rsidR="04EAA90F">
        <w:rPr/>
        <w:t xml:space="preserve">). </w:t>
      </w:r>
    </w:p>
    <w:p w:rsidR="42E2C4A1" w:rsidP="6CB77232" w:rsidRDefault="42E2C4A1" w14:paraId="2DAA9DDE" w14:textId="786004A6">
      <w:pPr>
        <w:pStyle w:val="ListParagraph"/>
        <w:spacing w:after="0"/>
        <w:contextualSpacing w:val="0"/>
      </w:pPr>
    </w:p>
    <w:p w:rsidR="762782AA" w:rsidP="6CB77232" w:rsidRDefault="762782AA" w14:paraId="67B008DF" w14:textId="30C7A153">
      <w:pPr>
        <w:pStyle w:val="ListParagraph"/>
        <w:numPr>
          <w:ilvl w:val="0"/>
          <w:numId w:val="8"/>
        </w:numPr>
        <w:spacing w:after="0"/>
        <w:contextualSpacing w:val="0"/>
        <w:rPr/>
      </w:pPr>
      <w:r w:rsidR="2CE11852">
        <w:rPr/>
        <w:t xml:space="preserve">Facilitators </w:t>
      </w:r>
      <w:r w:rsidR="700B1A5B">
        <w:rPr/>
        <w:t>reach out to participant and family</w:t>
      </w:r>
      <w:r w:rsidR="2ABE3083">
        <w:rPr/>
        <w:t>/supports</w:t>
      </w:r>
      <w:r w:rsidR="700B1A5B">
        <w:rPr/>
        <w:t xml:space="preserve"> or</w:t>
      </w:r>
      <w:r w:rsidR="5BFBB073">
        <w:rPr/>
        <w:t xml:space="preserve"> a</w:t>
      </w:r>
      <w:r w:rsidR="23BF9062">
        <w:rPr/>
        <w:t>r</w:t>
      </w:r>
      <w:r w:rsidR="58B4863D">
        <w:rPr/>
        <w:t xml:space="preserve">e </w:t>
      </w:r>
      <w:r w:rsidR="2CE11852">
        <w:rPr/>
        <w:t xml:space="preserve">introduced to the participant and family, possibly </w:t>
      </w:r>
      <w:r w:rsidR="5C984F92">
        <w:rPr/>
        <w:t>with another</w:t>
      </w:r>
      <w:r w:rsidR="4AB6B92B">
        <w:rPr/>
        <w:t xml:space="preserve"> </w:t>
      </w:r>
      <w:r w:rsidR="2CE11852">
        <w:rPr/>
        <w:t>team member who</w:t>
      </w:r>
      <w:r w:rsidR="1AEF3493">
        <w:rPr/>
        <w:t xml:space="preserve"> has</w:t>
      </w:r>
      <w:r w:rsidR="2CE11852">
        <w:rPr/>
        <w:t xml:space="preserve"> already </w:t>
      </w:r>
      <w:r w:rsidR="2CE11852">
        <w:rPr/>
        <w:t>established</w:t>
      </w:r>
      <w:r w:rsidR="2CE11852">
        <w:rPr/>
        <w:t xml:space="preserve"> rapport and trust.</w:t>
      </w:r>
    </w:p>
    <w:p w:rsidR="42E2C4A1" w:rsidP="42E2C4A1" w:rsidRDefault="42E2C4A1" w14:paraId="25528A04" w14:textId="7CA62FF9">
      <w:pPr>
        <w:spacing w:after="0"/>
      </w:pPr>
    </w:p>
    <w:p w:rsidR="762782AA" w:rsidP="4B3E1720" w:rsidRDefault="762782AA" w14:paraId="3DD5D469" w14:textId="4C3DA767">
      <w:pPr>
        <w:pStyle w:val="ListParagraph"/>
        <w:numPr>
          <w:ilvl w:val="0"/>
          <w:numId w:val="8"/>
        </w:numPr>
        <w:spacing w:after="0"/>
        <w:contextualSpacing w:val="0"/>
        <w:rPr/>
      </w:pPr>
      <w:r w:rsidR="2CE11852">
        <w:rPr/>
        <w:t>Facilitators socialize with the family</w:t>
      </w:r>
      <w:r w:rsidR="2B831A1D">
        <w:rPr/>
        <w:t>,</w:t>
      </w:r>
      <w:r w:rsidR="2CE11852">
        <w:rPr/>
        <w:t xml:space="preserve"> </w:t>
      </w:r>
      <w:r w:rsidR="2CE11852">
        <w:rPr/>
        <w:t>review</w:t>
      </w:r>
      <w:r w:rsidR="2CE11852">
        <w:rPr/>
        <w:t xml:space="preserve"> their roles on the team and </w:t>
      </w:r>
      <w:r w:rsidR="4547A064">
        <w:rPr/>
        <w:t xml:space="preserve">offer themselves </w:t>
      </w:r>
      <w:r w:rsidR="2CE11852">
        <w:rPr/>
        <w:t xml:space="preserve">as a resource to the family. </w:t>
      </w:r>
      <w:r w:rsidR="22D463B1">
        <w:rPr/>
        <w:t>Facilitators</w:t>
      </w:r>
      <w:r w:rsidR="3CA09C54">
        <w:rPr/>
        <w:t xml:space="preserve"> </w:t>
      </w:r>
      <w:r w:rsidR="2D30EE9D">
        <w:rPr/>
        <w:t>explore</w:t>
      </w:r>
      <w:r w:rsidR="2CE11852">
        <w:rPr/>
        <w:t xml:space="preserve"> </w:t>
      </w:r>
      <w:r w:rsidR="7A96D915">
        <w:rPr/>
        <w:t xml:space="preserve">participant and family needs and </w:t>
      </w:r>
      <w:r w:rsidR="2CE11852">
        <w:rPr/>
        <w:t xml:space="preserve">how </w:t>
      </w:r>
      <w:r w:rsidR="772333FA">
        <w:rPr/>
        <w:t>they</w:t>
      </w:r>
      <w:r w:rsidR="2CE11852">
        <w:rPr/>
        <w:t xml:space="preserve"> can provide practic</w:t>
      </w:r>
      <w:r w:rsidR="1050B600">
        <w:rPr/>
        <w:t>al</w:t>
      </w:r>
      <w:r w:rsidR="2CE11852">
        <w:rPr/>
        <w:t xml:space="preserve"> support to the family, such as case management</w:t>
      </w:r>
      <w:r w:rsidR="6ED05EAB">
        <w:rPr/>
        <w:t xml:space="preserve"> or psychoeducation needs.</w:t>
      </w:r>
      <w:r w:rsidR="65507611">
        <w:rPr/>
        <w:t xml:space="preserve"> Previously gathered information from </w:t>
      </w:r>
      <w:hyperlink r:id="R6a2a008430fb40b1">
        <w:r w:rsidRPr="512F43D2" w:rsidR="65507611">
          <w:rPr>
            <w:rStyle w:val="Hyperlink"/>
          </w:rPr>
          <w:t>Family Input Form</w:t>
        </w:r>
      </w:hyperlink>
      <w:r w:rsidR="65507611">
        <w:rPr/>
        <w:t xml:space="preserve"> or other team members is reviewed with the family to </w:t>
      </w:r>
      <w:r w:rsidR="65507611">
        <w:rPr/>
        <w:t>identify</w:t>
      </w:r>
      <w:r w:rsidR="65507611">
        <w:rPr/>
        <w:t xml:space="preserve"> any needed updates.</w:t>
      </w:r>
    </w:p>
    <w:p w:rsidR="42E2C4A1" w:rsidP="6CB77232" w:rsidRDefault="42E2C4A1" w14:paraId="63CA1E7E" w14:textId="18FC4350">
      <w:pPr>
        <w:spacing w:after="0"/>
      </w:pPr>
    </w:p>
    <w:p w:rsidR="762782AA" w:rsidP="6CB77232" w:rsidRDefault="762782AA" w14:paraId="360CA6EE" w14:textId="6739F5DA">
      <w:pPr>
        <w:pStyle w:val="ListParagraph"/>
        <w:numPr>
          <w:ilvl w:val="0"/>
          <w:numId w:val="8"/>
        </w:numPr>
        <w:spacing w:after="0"/>
        <w:contextualSpacing w:val="0"/>
        <w:rPr/>
      </w:pPr>
      <w:r w:rsidR="2CE11852">
        <w:rPr/>
        <w:t xml:space="preserve">Facilitators explain the structure of the problem-solving method and its benefits for treatment outcomes and </w:t>
      </w:r>
      <w:r w:rsidR="077219C6">
        <w:rPr/>
        <w:t xml:space="preserve">improving communication </w:t>
      </w:r>
      <w:r w:rsidR="2CE11852">
        <w:rPr/>
        <w:t>(single family or multi-family group settings)</w:t>
      </w:r>
      <w:r w:rsidR="45FA3768">
        <w:rPr/>
        <w:t xml:space="preserve">. </w:t>
      </w:r>
      <w:r w:rsidR="3AAB84EB">
        <w:rPr/>
        <w:t xml:space="preserve">They also review the family guidelines. </w:t>
      </w:r>
    </w:p>
    <w:p w:rsidR="42E2C4A1" w:rsidP="6CB77232" w:rsidRDefault="698DA478" w14:paraId="0C93235C" w14:textId="2B3AEC6E">
      <w:pPr>
        <w:pStyle w:val="ListParagraph"/>
        <w:numPr>
          <w:ilvl w:val="0"/>
          <w:numId w:val="1"/>
        </w:numPr>
        <w:spacing w:after="0"/>
        <w:contextualSpacing w:val="0"/>
      </w:pPr>
      <w:r w:rsidRPr="6CB77232">
        <w:rPr>
          <w:i/>
          <w:iCs/>
        </w:rPr>
        <w:t xml:space="preserve">C4E Tool: </w:t>
      </w:r>
      <w:hyperlink r:id="rId12">
        <w:r w:rsidRPr="6CB77232">
          <w:rPr>
            <w:rStyle w:val="Hyperlink"/>
            <w:i/>
            <w:iCs/>
          </w:rPr>
          <w:t>Family Guidelines</w:t>
        </w:r>
      </w:hyperlink>
      <w:r w:rsidRPr="6CB77232" w:rsidR="381C6553">
        <w:rPr>
          <w:i/>
          <w:iCs/>
        </w:rPr>
        <w:t xml:space="preserve"> and </w:t>
      </w:r>
      <w:hyperlink r:id="rId13">
        <w:r w:rsidRPr="6CB77232" w:rsidR="381C6553">
          <w:rPr>
            <w:rStyle w:val="Hyperlink"/>
            <w:i/>
            <w:iCs/>
          </w:rPr>
          <w:t>Problem-Solving</w:t>
        </w:r>
        <w:r w:rsidRPr="6CB77232">
          <w:rPr>
            <w:rStyle w:val="Hyperlink"/>
            <w:i/>
            <w:iCs/>
          </w:rPr>
          <w:t xml:space="preserve"> Worksheet</w:t>
        </w:r>
      </w:hyperlink>
    </w:p>
    <w:p w:rsidR="42E2C4A1" w:rsidP="6CB77232" w:rsidRDefault="42E2C4A1" w14:paraId="1B775298" w14:textId="2ACA3DFC">
      <w:pPr>
        <w:spacing w:after="0"/>
      </w:pPr>
    </w:p>
    <w:p w:rsidR="762782AA" w:rsidP="25E2D538" w:rsidRDefault="5E26C496" w14:paraId="3470B80A" w14:textId="4D74F7BB">
      <w:pPr>
        <w:pStyle w:val="ListParagraph"/>
        <w:numPr>
          <w:ilvl w:val="0"/>
          <w:numId w:val="8"/>
        </w:numPr>
        <w:spacing w:after="0"/>
        <w:rPr/>
      </w:pPr>
      <w:r w:rsidR="236ABDA4">
        <w:rPr/>
        <w:t xml:space="preserve">Facilitators </w:t>
      </w:r>
      <w:r w:rsidR="728F13AC">
        <w:rPr/>
        <w:t xml:space="preserve">preview </w:t>
      </w:r>
      <w:r w:rsidR="236ABDA4">
        <w:rPr/>
        <w:t xml:space="preserve">“Getting to Know Each Other” and “Impact Group” </w:t>
      </w:r>
      <w:r w:rsidR="40250741">
        <w:rPr/>
        <w:t>with the family</w:t>
      </w:r>
      <w:r w:rsidR="2F0305F1">
        <w:rPr/>
        <w:t>.</w:t>
      </w:r>
      <w:r w:rsidR="3BF6B41A">
        <w:rPr/>
        <w:t xml:space="preserve"> </w:t>
      </w:r>
      <w:r w:rsidR="666D3034">
        <w:rPr/>
        <w:t>E</w:t>
      </w:r>
      <w:r w:rsidR="38D30C5C">
        <w:rPr/>
        <w:t>n</w:t>
      </w:r>
      <w:r w:rsidR="236ABDA4">
        <w:rPr/>
        <w:t>sur</w:t>
      </w:r>
      <w:r w:rsidR="236ABDA4">
        <w:rPr/>
        <w:t>e everyone kn</w:t>
      </w:r>
      <w:r w:rsidR="54108CB8">
        <w:rPr/>
        <w:t>ows</w:t>
      </w:r>
      <w:r w:rsidR="236ABDA4">
        <w:rPr/>
        <w:t xml:space="preserve"> what to expect</w:t>
      </w:r>
      <w:r w:rsidR="0E05DA53">
        <w:rPr/>
        <w:t xml:space="preserve"> during the group and can practice what they want to share</w:t>
      </w:r>
      <w:r w:rsidR="46122241">
        <w:rPr/>
        <w:t>.</w:t>
      </w:r>
    </w:p>
    <w:p w:rsidR="1191826E" w:rsidP="6CB77232" w:rsidRDefault="1191826E" w14:paraId="748FCFB7" w14:textId="560213D5">
      <w:pPr>
        <w:pStyle w:val="ListParagraph"/>
        <w:numPr>
          <w:ilvl w:val="0"/>
          <w:numId w:val="9"/>
        </w:numPr>
        <w:spacing w:after="0"/>
      </w:pPr>
      <w:r w:rsidRPr="6CB77232">
        <w:t xml:space="preserve">C4E Tool: </w:t>
      </w:r>
      <w:hyperlink r:id="rId18">
        <w:r w:rsidRPr="6CB77232">
          <w:rPr>
            <w:rStyle w:val="Hyperlink"/>
            <w:i/>
            <w:iCs/>
          </w:rPr>
          <w:t>1</w:t>
        </w:r>
        <w:r w:rsidRPr="6CB77232">
          <w:rPr>
            <w:rStyle w:val="Hyperlink"/>
            <w:i/>
            <w:iCs/>
            <w:vertAlign w:val="superscript"/>
          </w:rPr>
          <w:t>st</w:t>
        </w:r>
        <w:r w:rsidRPr="6CB77232">
          <w:rPr>
            <w:rStyle w:val="Hyperlink"/>
            <w:i/>
            <w:iCs/>
          </w:rPr>
          <w:t xml:space="preserve"> and 2</w:t>
        </w:r>
        <w:r w:rsidRPr="6CB77232">
          <w:rPr>
            <w:rStyle w:val="Hyperlink"/>
            <w:i/>
            <w:iCs/>
            <w:vertAlign w:val="superscript"/>
          </w:rPr>
          <w:t>nd</w:t>
        </w:r>
        <w:r w:rsidRPr="6CB77232">
          <w:rPr>
            <w:rStyle w:val="Hyperlink"/>
            <w:i/>
            <w:iCs/>
          </w:rPr>
          <w:t xml:space="preserve"> Group Information Sheet</w:t>
        </w:r>
      </w:hyperlink>
      <w:r w:rsidRPr="6CB77232">
        <w:rPr>
          <w:i/>
          <w:iCs/>
        </w:rPr>
        <w:t xml:space="preserve"> </w:t>
      </w:r>
    </w:p>
    <w:p w:rsidR="42E2C4A1" w:rsidP="42E2C4A1" w:rsidRDefault="42E2C4A1" w14:paraId="648EF13C" w14:textId="037AEC8B">
      <w:pPr>
        <w:spacing w:after="0"/>
      </w:pPr>
    </w:p>
    <w:p w:rsidR="6CB77232" w:rsidP="7DD0F6EF" w:rsidRDefault="6CB77232" w14:paraId="025A778C" w14:textId="0A79959A">
      <w:pPr>
        <w:pStyle w:val="ListParagraph"/>
        <w:numPr>
          <w:ilvl w:val="0"/>
          <w:numId w:val="8"/>
        </w:numPr>
        <w:spacing w:after="0"/>
        <w:contextualSpacing w:val="0"/>
        <w:rPr/>
      </w:pPr>
      <w:r w:rsidR="16229C30">
        <w:rPr/>
        <w:t xml:space="preserve">Facilitators work with </w:t>
      </w:r>
      <w:r w:rsidR="2EAFB4BA">
        <w:rPr/>
        <w:t xml:space="preserve">the </w:t>
      </w:r>
      <w:r w:rsidR="16229C30">
        <w:rPr/>
        <w:t xml:space="preserve">family to reduce barriers and </w:t>
      </w:r>
      <w:r w:rsidR="16229C30">
        <w:rPr/>
        <w:t>encourage participation</w:t>
      </w:r>
      <w:r w:rsidR="08D56ABC">
        <w:rPr/>
        <w:t xml:space="preserve"> with the family’s preference</w:t>
      </w:r>
      <w:r w:rsidR="0D7D9E5D">
        <w:rPr/>
        <w:t xml:space="preserve"> of format</w:t>
      </w:r>
      <w:r w:rsidR="60528C63">
        <w:rPr/>
        <w:t>. Create a</w:t>
      </w:r>
      <w:r w:rsidR="302D9F42">
        <w:rPr/>
        <w:t xml:space="preserve"> </w:t>
      </w:r>
      <w:r w:rsidR="60528C63">
        <w:rPr/>
        <w:t xml:space="preserve">plan with the family to </w:t>
      </w:r>
      <w:r w:rsidR="60528C63">
        <w:rPr/>
        <w:t>participate</w:t>
      </w:r>
      <w:r w:rsidR="60528C63">
        <w:rPr/>
        <w:t xml:space="preserve"> in </w:t>
      </w:r>
      <w:r w:rsidR="5FC28EEB">
        <w:rPr/>
        <w:t>structured family psychoeducation.</w:t>
      </w:r>
    </w:p>
    <w:p w:rsidR="25E2D538" w:rsidP="25E2D538" w:rsidRDefault="25E2D538" w14:paraId="43420B61" w14:textId="7F18BD1B">
      <w:pPr>
        <w:spacing w:after="0"/>
        <w:ind w:left="720"/>
      </w:pPr>
    </w:p>
    <w:p w:rsidR="42E2C4A1" w:rsidP="42E2C4A1" w:rsidRDefault="42E2C4A1" w14:paraId="1918ED7B" w14:textId="534CD26B">
      <w:pPr>
        <w:spacing w:after="0"/>
      </w:pPr>
    </w:p>
    <w:sectPr w:rsidR="42E2C4A1">
      <w:headerReference w:type="default" r:id="rId19"/>
      <w:footerReference w:type="default" r:id="rId20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DE7" w:rsidRDefault="00302DE7" w14:paraId="7A073D55" w14:textId="77777777">
      <w:pPr>
        <w:spacing w:after="0" w:line="240" w:lineRule="auto"/>
      </w:pPr>
      <w:r>
        <w:separator/>
      </w:r>
    </w:p>
  </w:endnote>
  <w:endnote w:type="continuationSeparator" w:id="0">
    <w:p w:rsidR="00302DE7" w:rsidRDefault="00302DE7" w14:paraId="6C6C90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2D7C9D9" w:rsidP="25E2D538" w:rsidRDefault="25E2D538" w14:paraId="03F2E185" w14:textId="7B2B9C62">
    <w:pPr>
      <w:pStyle w:val="Footer"/>
      <w:jc w:val="right"/>
    </w:pPr>
    <w:r w:rsidR="7DD0F6EF">
      <w:rPr/>
      <w:t xml:space="preserve">Updated </w:t>
    </w:r>
    <w:r w:rsidR="7DD0F6EF">
      <w:rPr/>
      <w:t>April</w:t>
    </w:r>
    <w:r w:rsidR="7DD0F6EF">
      <w:rPr/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DE7" w:rsidRDefault="00302DE7" w14:paraId="245E476A" w14:textId="77777777">
      <w:pPr>
        <w:spacing w:after="0" w:line="240" w:lineRule="auto"/>
      </w:pPr>
      <w:r>
        <w:separator/>
      </w:r>
    </w:p>
  </w:footnote>
  <w:footnote w:type="continuationSeparator" w:id="0">
    <w:p w:rsidR="00302DE7" w:rsidRDefault="00302DE7" w14:paraId="569EB8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jc w:val="right"/>
      <w:tblLook w:val="06A0" w:firstRow="1" w:lastRow="0" w:firstColumn="1" w:lastColumn="0" w:noHBand="1" w:noVBand="1"/>
    </w:tblPr>
    <w:tblGrid>
      <w:gridCol w:w="10224"/>
    </w:tblGrid>
    <w:tr w:rsidR="32D7C9D9" w:rsidTr="7DD0F6EF" w14:paraId="4BEF41A2" w14:textId="77777777">
      <w:trPr>
        <w:trHeight w:val="302"/>
        <w:jc w:val="right"/>
      </w:trPr>
      <w:tc>
        <w:tcPr>
          <w:tcW w:w="10224" w:type="dxa"/>
          <w:tcMar/>
        </w:tcPr>
        <w:p w:rsidR="32D7C9D9" w:rsidP="42E2C4A1" w:rsidRDefault="19843C0E" w14:paraId="7A910E61" w14:textId="0909412D">
          <w:pPr>
            <w:ind w:left="-115"/>
          </w:pPr>
        </w:p>
      </w:tc>
    </w:tr>
  </w:tbl>
  <w:p w:rsidR="32D7C9D9" w:rsidP="32D7C9D9" w:rsidRDefault="32D7C9D9" w14:paraId="12B28487" w14:textId="7D81F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778"/>
    <w:multiLevelType w:val="hybridMultilevel"/>
    <w:tmpl w:val="FFFFFFFF"/>
    <w:lvl w:ilvl="0" w:tplc="AAB6B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AAB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3013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8E1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49A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088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CE04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65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422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6435BB"/>
    <w:multiLevelType w:val="hybridMultilevel"/>
    <w:tmpl w:val="FFFFFFFF"/>
    <w:lvl w:ilvl="0" w:tplc="398403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E45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ED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CB2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10A0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027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54C4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6C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AA3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02164A"/>
    <w:multiLevelType w:val="hybridMultilevel"/>
    <w:tmpl w:val="FFFFFFFF"/>
    <w:lvl w:ilvl="0" w:tplc="FD3EF34C">
      <w:start w:val="1"/>
      <w:numFmt w:val="decimal"/>
      <w:lvlText w:val="%1."/>
      <w:lvlJc w:val="left"/>
      <w:pPr>
        <w:ind w:left="720" w:hanging="360"/>
      </w:pPr>
    </w:lvl>
    <w:lvl w:ilvl="1" w:tplc="48543B0A">
      <w:start w:val="1"/>
      <w:numFmt w:val="lowerLetter"/>
      <w:lvlText w:val="%2."/>
      <w:lvlJc w:val="left"/>
      <w:pPr>
        <w:ind w:left="1440" w:hanging="360"/>
      </w:pPr>
    </w:lvl>
    <w:lvl w:ilvl="2" w:tplc="7D301D5A">
      <w:start w:val="1"/>
      <w:numFmt w:val="lowerRoman"/>
      <w:lvlText w:val="%3."/>
      <w:lvlJc w:val="right"/>
      <w:pPr>
        <w:ind w:left="2160" w:hanging="180"/>
      </w:pPr>
    </w:lvl>
    <w:lvl w:ilvl="3" w:tplc="521E9BC0">
      <w:start w:val="1"/>
      <w:numFmt w:val="decimal"/>
      <w:lvlText w:val="%4."/>
      <w:lvlJc w:val="left"/>
      <w:pPr>
        <w:ind w:left="2880" w:hanging="360"/>
      </w:pPr>
    </w:lvl>
    <w:lvl w:ilvl="4" w:tplc="7E70015E">
      <w:start w:val="1"/>
      <w:numFmt w:val="lowerLetter"/>
      <w:lvlText w:val="%5."/>
      <w:lvlJc w:val="left"/>
      <w:pPr>
        <w:ind w:left="3600" w:hanging="360"/>
      </w:pPr>
    </w:lvl>
    <w:lvl w:ilvl="5" w:tplc="B3122B08">
      <w:start w:val="1"/>
      <w:numFmt w:val="lowerRoman"/>
      <w:lvlText w:val="%6."/>
      <w:lvlJc w:val="right"/>
      <w:pPr>
        <w:ind w:left="4320" w:hanging="180"/>
      </w:pPr>
    </w:lvl>
    <w:lvl w:ilvl="6" w:tplc="5A865F5C">
      <w:start w:val="1"/>
      <w:numFmt w:val="decimal"/>
      <w:lvlText w:val="%7."/>
      <w:lvlJc w:val="left"/>
      <w:pPr>
        <w:ind w:left="5040" w:hanging="360"/>
      </w:pPr>
    </w:lvl>
    <w:lvl w:ilvl="7" w:tplc="A3B8439E">
      <w:start w:val="1"/>
      <w:numFmt w:val="lowerLetter"/>
      <w:lvlText w:val="%8."/>
      <w:lvlJc w:val="left"/>
      <w:pPr>
        <w:ind w:left="5760" w:hanging="360"/>
      </w:pPr>
    </w:lvl>
    <w:lvl w:ilvl="8" w:tplc="8DD6F7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19C1"/>
    <w:multiLevelType w:val="hybridMultilevel"/>
    <w:tmpl w:val="FFFFFFFF"/>
    <w:lvl w:ilvl="0" w:tplc="A1802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120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CC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8EBC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67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C92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064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943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C4FDE0"/>
    <w:multiLevelType w:val="hybridMultilevel"/>
    <w:tmpl w:val="FFFFFFFF"/>
    <w:lvl w:ilvl="0" w:tplc="A53C813E">
      <w:start w:val="1"/>
      <w:numFmt w:val="decimal"/>
      <w:lvlText w:val="%1."/>
      <w:lvlJc w:val="left"/>
      <w:pPr>
        <w:ind w:left="720" w:hanging="360"/>
      </w:pPr>
    </w:lvl>
    <w:lvl w:ilvl="1" w:tplc="9006B644">
      <w:start w:val="1"/>
      <w:numFmt w:val="lowerLetter"/>
      <w:lvlText w:val="%2."/>
      <w:lvlJc w:val="left"/>
      <w:pPr>
        <w:ind w:left="1440" w:hanging="360"/>
      </w:pPr>
    </w:lvl>
    <w:lvl w:ilvl="2" w:tplc="CBF885B4">
      <w:start w:val="1"/>
      <w:numFmt w:val="lowerRoman"/>
      <w:lvlText w:val="%3."/>
      <w:lvlJc w:val="right"/>
      <w:pPr>
        <w:ind w:left="2160" w:hanging="180"/>
      </w:pPr>
    </w:lvl>
    <w:lvl w:ilvl="3" w:tplc="E752F24A">
      <w:start w:val="1"/>
      <w:numFmt w:val="decimal"/>
      <w:lvlText w:val="%4."/>
      <w:lvlJc w:val="left"/>
      <w:pPr>
        <w:ind w:left="2880" w:hanging="360"/>
      </w:pPr>
    </w:lvl>
    <w:lvl w:ilvl="4" w:tplc="C818CD0A">
      <w:start w:val="1"/>
      <w:numFmt w:val="lowerLetter"/>
      <w:lvlText w:val="%5."/>
      <w:lvlJc w:val="left"/>
      <w:pPr>
        <w:ind w:left="3600" w:hanging="360"/>
      </w:pPr>
    </w:lvl>
    <w:lvl w:ilvl="5" w:tplc="A49C6E0A">
      <w:start w:val="1"/>
      <w:numFmt w:val="lowerRoman"/>
      <w:lvlText w:val="%6."/>
      <w:lvlJc w:val="right"/>
      <w:pPr>
        <w:ind w:left="4320" w:hanging="180"/>
      </w:pPr>
    </w:lvl>
    <w:lvl w:ilvl="6" w:tplc="F156F152">
      <w:start w:val="1"/>
      <w:numFmt w:val="decimal"/>
      <w:lvlText w:val="%7."/>
      <w:lvlJc w:val="left"/>
      <w:pPr>
        <w:ind w:left="5040" w:hanging="360"/>
      </w:pPr>
    </w:lvl>
    <w:lvl w:ilvl="7" w:tplc="78F85C4A">
      <w:start w:val="1"/>
      <w:numFmt w:val="lowerLetter"/>
      <w:lvlText w:val="%8."/>
      <w:lvlJc w:val="left"/>
      <w:pPr>
        <w:ind w:left="5760" w:hanging="360"/>
      </w:pPr>
    </w:lvl>
    <w:lvl w:ilvl="8" w:tplc="014613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C253F"/>
    <w:multiLevelType w:val="hybridMultilevel"/>
    <w:tmpl w:val="FFFFFFFF"/>
    <w:lvl w:ilvl="0" w:tplc="EA521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2A7F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6E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FEA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7A23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DC6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068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6C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98F1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0ADC1F"/>
    <w:multiLevelType w:val="hybridMultilevel"/>
    <w:tmpl w:val="FFFFFFFF"/>
    <w:lvl w:ilvl="0" w:tplc="3214886A">
      <w:start w:val="1"/>
      <w:numFmt w:val="decimal"/>
      <w:lvlText w:val="%1."/>
      <w:lvlJc w:val="left"/>
      <w:pPr>
        <w:ind w:left="720" w:hanging="360"/>
      </w:pPr>
    </w:lvl>
    <w:lvl w:ilvl="1" w:tplc="D24EAEAE">
      <w:start w:val="1"/>
      <w:numFmt w:val="lowerLetter"/>
      <w:lvlText w:val="%2."/>
      <w:lvlJc w:val="left"/>
      <w:pPr>
        <w:ind w:left="1440" w:hanging="360"/>
      </w:pPr>
    </w:lvl>
    <w:lvl w:ilvl="2" w:tplc="C57E296E">
      <w:start w:val="1"/>
      <w:numFmt w:val="lowerRoman"/>
      <w:lvlText w:val="%3."/>
      <w:lvlJc w:val="right"/>
      <w:pPr>
        <w:ind w:left="2160" w:hanging="180"/>
      </w:pPr>
    </w:lvl>
    <w:lvl w:ilvl="3" w:tplc="CF101022">
      <w:start w:val="1"/>
      <w:numFmt w:val="decimal"/>
      <w:lvlText w:val="%4."/>
      <w:lvlJc w:val="left"/>
      <w:pPr>
        <w:ind w:left="2880" w:hanging="360"/>
      </w:pPr>
    </w:lvl>
    <w:lvl w:ilvl="4" w:tplc="4B6E16D2">
      <w:start w:val="1"/>
      <w:numFmt w:val="lowerLetter"/>
      <w:lvlText w:val="%5."/>
      <w:lvlJc w:val="left"/>
      <w:pPr>
        <w:ind w:left="3600" w:hanging="360"/>
      </w:pPr>
    </w:lvl>
    <w:lvl w:ilvl="5" w:tplc="C5F61B8C">
      <w:start w:val="1"/>
      <w:numFmt w:val="lowerRoman"/>
      <w:lvlText w:val="%6."/>
      <w:lvlJc w:val="right"/>
      <w:pPr>
        <w:ind w:left="4320" w:hanging="180"/>
      </w:pPr>
    </w:lvl>
    <w:lvl w:ilvl="6" w:tplc="30048574">
      <w:start w:val="1"/>
      <w:numFmt w:val="decimal"/>
      <w:lvlText w:val="%7."/>
      <w:lvlJc w:val="left"/>
      <w:pPr>
        <w:ind w:left="5040" w:hanging="360"/>
      </w:pPr>
    </w:lvl>
    <w:lvl w:ilvl="7" w:tplc="3B302646">
      <w:start w:val="1"/>
      <w:numFmt w:val="lowerLetter"/>
      <w:lvlText w:val="%8."/>
      <w:lvlJc w:val="left"/>
      <w:pPr>
        <w:ind w:left="5760" w:hanging="360"/>
      </w:pPr>
    </w:lvl>
    <w:lvl w:ilvl="8" w:tplc="931E78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4416F"/>
    <w:multiLevelType w:val="hybridMultilevel"/>
    <w:tmpl w:val="FFFFFFFF"/>
    <w:lvl w:ilvl="0" w:tplc="946A48C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BD89FF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E7E11B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67CEE2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3804413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CD0CD0B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70F4D8B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11D2FF1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62A0E8B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64935D"/>
    <w:multiLevelType w:val="hybridMultilevel"/>
    <w:tmpl w:val="FFFFFFFF"/>
    <w:lvl w:ilvl="0" w:tplc="6780F4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E6A5A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8A4EC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B28C41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C2D9C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37005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F63BC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85439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78A58B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D2813B2"/>
    <w:multiLevelType w:val="hybridMultilevel"/>
    <w:tmpl w:val="FFFFFFFF"/>
    <w:lvl w:ilvl="0" w:tplc="EDAC73B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204C7E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17A988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30E80E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90BCB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3F292C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CE2B6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F60D02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96CA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D6BEFEE"/>
    <w:multiLevelType w:val="hybridMultilevel"/>
    <w:tmpl w:val="FFFFFFFF"/>
    <w:lvl w:ilvl="0" w:tplc="D958A4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C52C10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EC20F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0CCCD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ABAC3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BA6030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A38B1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CADB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DC2ABA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03246112">
    <w:abstractNumId w:val="8"/>
  </w:num>
  <w:num w:numId="2" w16cid:durableId="1222524492">
    <w:abstractNumId w:val="3"/>
  </w:num>
  <w:num w:numId="3" w16cid:durableId="1522545678">
    <w:abstractNumId w:val="0"/>
  </w:num>
  <w:num w:numId="4" w16cid:durableId="1578858192">
    <w:abstractNumId w:val="5"/>
  </w:num>
  <w:num w:numId="5" w16cid:durableId="1710717106">
    <w:abstractNumId w:val="6"/>
  </w:num>
  <w:num w:numId="6" w16cid:durableId="1922058189">
    <w:abstractNumId w:val="7"/>
  </w:num>
  <w:num w:numId="7" w16cid:durableId="349724297">
    <w:abstractNumId w:val="10"/>
  </w:num>
  <w:num w:numId="8" w16cid:durableId="39286177">
    <w:abstractNumId w:val="4"/>
  </w:num>
  <w:num w:numId="9" w16cid:durableId="466440405">
    <w:abstractNumId w:val="9"/>
  </w:num>
  <w:num w:numId="10" w16cid:durableId="595792432">
    <w:abstractNumId w:val="2"/>
  </w:num>
  <w:num w:numId="11" w16cid:durableId="65930925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133C5B"/>
    <w:rsid w:val="00013FE2"/>
    <w:rsid w:val="00046166"/>
    <w:rsid w:val="000D0CE6"/>
    <w:rsid w:val="001243CA"/>
    <w:rsid w:val="001372D2"/>
    <w:rsid w:val="0016D946"/>
    <w:rsid w:val="00192B7E"/>
    <w:rsid w:val="0021082A"/>
    <w:rsid w:val="002433BA"/>
    <w:rsid w:val="00283D98"/>
    <w:rsid w:val="00302DE7"/>
    <w:rsid w:val="003333BB"/>
    <w:rsid w:val="0036243C"/>
    <w:rsid w:val="003A451F"/>
    <w:rsid w:val="004D61DB"/>
    <w:rsid w:val="005602C5"/>
    <w:rsid w:val="005D7936"/>
    <w:rsid w:val="005F6EE0"/>
    <w:rsid w:val="006E1D53"/>
    <w:rsid w:val="007A49F2"/>
    <w:rsid w:val="007D7C9F"/>
    <w:rsid w:val="008924E7"/>
    <w:rsid w:val="00894BD4"/>
    <w:rsid w:val="0094426B"/>
    <w:rsid w:val="00A05560"/>
    <w:rsid w:val="00B084A2"/>
    <w:rsid w:val="00BB0294"/>
    <w:rsid w:val="00C901FC"/>
    <w:rsid w:val="00C93039"/>
    <w:rsid w:val="00CA1836"/>
    <w:rsid w:val="00D8260A"/>
    <w:rsid w:val="00DA33B0"/>
    <w:rsid w:val="00F025A9"/>
    <w:rsid w:val="00F059ED"/>
    <w:rsid w:val="00F1436F"/>
    <w:rsid w:val="00F6308B"/>
    <w:rsid w:val="00F90A1D"/>
    <w:rsid w:val="01E65C9E"/>
    <w:rsid w:val="02CDA876"/>
    <w:rsid w:val="047AF43A"/>
    <w:rsid w:val="049B21E2"/>
    <w:rsid w:val="04C89BFA"/>
    <w:rsid w:val="04EAA90F"/>
    <w:rsid w:val="06304620"/>
    <w:rsid w:val="06A0F6C3"/>
    <w:rsid w:val="06B140A5"/>
    <w:rsid w:val="075D07BF"/>
    <w:rsid w:val="077219C6"/>
    <w:rsid w:val="07769B2E"/>
    <w:rsid w:val="07F7DDAE"/>
    <w:rsid w:val="084E10BA"/>
    <w:rsid w:val="08B9F25B"/>
    <w:rsid w:val="08BE7471"/>
    <w:rsid w:val="08D56ABC"/>
    <w:rsid w:val="0915982D"/>
    <w:rsid w:val="0924BE9F"/>
    <w:rsid w:val="09721944"/>
    <w:rsid w:val="099AFAD4"/>
    <w:rsid w:val="0A2573F0"/>
    <w:rsid w:val="0B2DA784"/>
    <w:rsid w:val="0B43B2B9"/>
    <w:rsid w:val="0BC033B8"/>
    <w:rsid w:val="0C010989"/>
    <w:rsid w:val="0C0755C6"/>
    <w:rsid w:val="0C6EA6A0"/>
    <w:rsid w:val="0C9A0719"/>
    <w:rsid w:val="0D4BE5CC"/>
    <w:rsid w:val="0D7D9E5D"/>
    <w:rsid w:val="0D88FFA3"/>
    <w:rsid w:val="0DA2702C"/>
    <w:rsid w:val="0DA4FB92"/>
    <w:rsid w:val="0DBFBA8A"/>
    <w:rsid w:val="0DF8D358"/>
    <w:rsid w:val="0E05DA53"/>
    <w:rsid w:val="0E7BF4C2"/>
    <w:rsid w:val="0EA36C58"/>
    <w:rsid w:val="0F21C3A1"/>
    <w:rsid w:val="0F5497B7"/>
    <w:rsid w:val="1032F3DB"/>
    <w:rsid w:val="10477D76"/>
    <w:rsid w:val="1050B600"/>
    <w:rsid w:val="10B55E4E"/>
    <w:rsid w:val="1191826E"/>
    <w:rsid w:val="11FF1DFB"/>
    <w:rsid w:val="12073978"/>
    <w:rsid w:val="127AE323"/>
    <w:rsid w:val="12A23054"/>
    <w:rsid w:val="12A4945F"/>
    <w:rsid w:val="12A49EBE"/>
    <w:rsid w:val="12F18C43"/>
    <w:rsid w:val="13105A54"/>
    <w:rsid w:val="13126CE2"/>
    <w:rsid w:val="134B3AA2"/>
    <w:rsid w:val="1372EE6A"/>
    <w:rsid w:val="13F6D29A"/>
    <w:rsid w:val="14130557"/>
    <w:rsid w:val="145D27F1"/>
    <w:rsid w:val="14AED887"/>
    <w:rsid w:val="14B5EB14"/>
    <w:rsid w:val="14F670C4"/>
    <w:rsid w:val="151439A1"/>
    <w:rsid w:val="15AE82E0"/>
    <w:rsid w:val="16229C30"/>
    <w:rsid w:val="1663716C"/>
    <w:rsid w:val="1675F950"/>
    <w:rsid w:val="16BBD26B"/>
    <w:rsid w:val="16DB0591"/>
    <w:rsid w:val="172516CD"/>
    <w:rsid w:val="181E044A"/>
    <w:rsid w:val="19194A89"/>
    <w:rsid w:val="194FC468"/>
    <w:rsid w:val="19843C0E"/>
    <w:rsid w:val="198D385A"/>
    <w:rsid w:val="19938B47"/>
    <w:rsid w:val="19B13187"/>
    <w:rsid w:val="1A1574D2"/>
    <w:rsid w:val="1A40DF63"/>
    <w:rsid w:val="1A525EDF"/>
    <w:rsid w:val="1AEF3493"/>
    <w:rsid w:val="1B0C894C"/>
    <w:rsid w:val="1C38E5E5"/>
    <w:rsid w:val="1C441D0F"/>
    <w:rsid w:val="1CFA377E"/>
    <w:rsid w:val="1D028682"/>
    <w:rsid w:val="1D84342E"/>
    <w:rsid w:val="1D9EBA04"/>
    <w:rsid w:val="1DC2598B"/>
    <w:rsid w:val="1E1949B2"/>
    <w:rsid w:val="1E73EB22"/>
    <w:rsid w:val="1EA9AD1D"/>
    <w:rsid w:val="1F657F03"/>
    <w:rsid w:val="1F673609"/>
    <w:rsid w:val="1F718690"/>
    <w:rsid w:val="2003B33F"/>
    <w:rsid w:val="20413418"/>
    <w:rsid w:val="2062CADA"/>
    <w:rsid w:val="208BE783"/>
    <w:rsid w:val="20B4433C"/>
    <w:rsid w:val="20F8F6B9"/>
    <w:rsid w:val="21056466"/>
    <w:rsid w:val="217D08C8"/>
    <w:rsid w:val="218FAAC6"/>
    <w:rsid w:val="2201887D"/>
    <w:rsid w:val="227D55D9"/>
    <w:rsid w:val="22D463B1"/>
    <w:rsid w:val="2322EC16"/>
    <w:rsid w:val="236ABDA4"/>
    <w:rsid w:val="23BF9062"/>
    <w:rsid w:val="2439CDCA"/>
    <w:rsid w:val="246FDB3C"/>
    <w:rsid w:val="24CBB332"/>
    <w:rsid w:val="2561CCA5"/>
    <w:rsid w:val="25834E2A"/>
    <w:rsid w:val="25E2D538"/>
    <w:rsid w:val="266078DA"/>
    <w:rsid w:val="26F0719D"/>
    <w:rsid w:val="2716F495"/>
    <w:rsid w:val="2779C990"/>
    <w:rsid w:val="2781120C"/>
    <w:rsid w:val="2784A50F"/>
    <w:rsid w:val="28222E18"/>
    <w:rsid w:val="2853DE67"/>
    <w:rsid w:val="28A300A6"/>
    <w:rsid w:val="29658C69"/>
    <w:rsid w:val="2982B01C"/>
    <w:rsid w:val="29E3ECD4"/>
    <w:rsid w:val="29ED5A44"/>
    <w:rsid w:val="2ABE3083"/>
    <w:rsid w:val="2AD03949"/>
    <w:rsid w:val="2AF9F378"/>
    <w:rsid w:val="2B41F1E2"/>
    <w:rsid w:val="2B80AF25"/>
    <w:rsid w:val="2B831A1D"/>
    <w:rsid w:val="2C155802"/>
    <w:rsid w:val="2C263F77"/>
    <w:rsid w:val="2C6A1834"/>
    <w:rsid w:val="2CD4A645"/>
    <w:rsid w:val="2CE11852"/>
    <w:rsid w:val="2D197BE0"/>
    <w:rsid w:val="2D2A141E"/>
    <w:rsid w:val="2D30EE9D"/>
    <w:rsid w:val="2D3872D5"/>
    <w:rsid w:val="2DA54F99"/>
    <w:rsid w:val="2DC520C9"/>
    <w:rsid w:val="2EAFB4BA"/>
    <w:rsid w:val="2EDA1AAA"/>
    <w:rsid w:val="2F0305F1"/>
    <w:rsid w:val="2F42619F"/>
    <w:rsid w:val="2FC17222"/>
    <w:rsid w:val="300C12BB"/>
    <w:rsid w:val="302D9F42"/>
    <w:rsid w:val="303AAE38"/>
    <w:rsid w:val="31133962"/>
    <w:rsid w:val="312F7DC4"/>
    <w:rsid w:val="31730FF0"/>
    <w:rsid w:val="317648AB"/>
    <w:rsid w:val="321CC5AC"/>
    <w:rsid w:val="3241170B"/>
    <w:rsid w:val="32443CA9"/>
    <w:rsid w:val="3255EEBB"/>
    <w:rsid w:val="325822F6"/>
    <w:rsid w:val="325D806A"/>
    <w:rsid w:val="32D2C0C4"/>
    <w:rsid w:val="32D7C9D9"/>
    <w:rsid w:val="32F78E96"/>
    <w:rsid w:val="34645697"/>
    <w:rsid w:val="348F2E4C"/>
    <w:rsid w:val="35D0F88A"/>
    <w:rsid w:val="366C1010"/>
    <w:rsid w:val="369855E0"/>
    <w:rsid w:val="37C9EE02"/>
    <w:rsid w:val="37CF6E56"/>
    <w:rsid w:val="37F6E934"/>
    <w:rsid w:val="381C6553"/>
    <w:rsid w:val="38D30C5C"/>
    <w:rsid w:val="3902D61F"/>
    <w:rsid w:val="3907C164"/>
    <w:rsid w:val="3958696B"/>
    <w:rsid w:val="395CC4FE"/>
    <w:rsid w:val="3985D78B"/>
    <w:rsid w:val="3987E1C8"/>
    <w:rsid w:val="39979CAE"/>
    <w:rsid w:val="3A67E437"/>
    <w:rsid w:val="3A8A6DA6"/>
    <w:rsid w:val="3A8F3A90"/>
    <w:rsid w:val="3AAB84EB"/>
    <w:rsid w:val="3AC787A5"/>
    <w:rsid w:val="3B330F11"/>
    <w:rsid w:val="3B632EC6"/>
    <w:rsid w:val="3BDC6DD1"/>
    <w:rsid w:val="3BF6B41A"/>
    <w:rsid w:val="3C13E3D5"/>
    <w:rsid w:val="3C330138"/>
    <w:rsid w:val="3C583384"/>
    <w:rsid w:val="3CA09C54"/>
    <w:rsid w:val="3CFF67D4"/>
    <w:rsid w:val="3D1EF95B"/>
    <w:rsid w:val="3D64340E"/>
    <w:rsid w:val="3D68D15F"/>
    <w:rsid w:val="3D6A02AC"/>
    <w:rsid w:val="3D7BDA3F"/>
    <w:rsid w:val="3DC3B70C"/>
    <w:rsid w:val="3DF4DE72"/>
    <w:rsid w:val="3E075854"/>
    <w:rsid w:val="3E1F5D53"/>
    <w:rsid w:val="3EA3F832"/>
    <w:rsid w:val="3EA80321"/>
    <w:rsid w:val="3F2938B8"/>
    <w:rsid w:val="3F3EBEA3"/>
    <w:rsid w:val="3F755CF6"/>
    <w:rsid w:val="40250741"/>
    <w:rsid w:val="413DC153"/>
    <w:rsid w:val="4199A3D6"/>
    <w:rsid w:val="42104946"/>
    <w:rsid w:val="42AE81F6"/>
    <w:rsid w:val="42C86451"/>
    <w:rsid w:val="42CCCFD6"/>
    <w:rsid w:val="42E2C4A1"/>
    <w:rsid w:val="437766C0"/>
    <w:rsid w:val="43FC0AF0"/>
    <w:rsid w:val="44077AFE"/>
    <w:rsid w:val="44190DF2"/>
    <w:rsid w:val="442582B9"/>
    <w:rsid w:val="4547A064"/>
    <w:rsid w:val="45FA3768"/>
    <w:rsid w:val="46122241"/>
    <w:rsid w:val="468D2D7F"/>
    <w:rsid w:val="46D6B719"/>
    <w:rsid w:val="47210305"/>
    <w:rsid w:val="47612AC7"/>
    <w:rsid w:val="47B77E2D"/>
    <w:rsid w:val="47BDFBF2"/>
    <w:rsid w:val="47EDAD00"/>
    <w:rsid w:val="485BD9E3"/>
    <w:rsid w:val="48D66675"/>
    <w:rsid w:val="49CEAE04"/>
    <w:rsid w:val="4A18B067"/>
    <w:rsid w:val="4A88CD58"/>
    <w:rsid w:val="4AB6B92B"/>
    <w:rsid w:val="4ACAADB5"/>
    <w:rsid w:val="4B3E1720"/>
    <w:rsid w:val="4B8776F5"/>
    <w:rsid w:val="4C59D847"/>
    <w:rsid w:val="4DA08F2B"/>
    <w:rsid w:val="4DBA709F"/>
    <w:rsid w:val="507356C4"/>
    <w:rsid w:val="50FA489A"/>
    <w:rsid w:val="51051F30"/>
    <w:rsid w:val="511CE834"/>
    <w:rsid w:val="512F43D2"/>
    <w:rsid w:val="519B156D"/>
    <w:rsid w:val="520F472E"/>
    <w:rsid w:val="527127C0"/>
    <w:rsid w:val="5287285D"/>
    <w:rsid w:val="52AE0ADD"/>
    <w:rsid w:val="52BF2230"/>
    <w:rsid w:val="531A43D4"/>
    <w:rsid w:val="532EB0B5"/>
    <w:rsid w:val="53DA7A35"/>
    <w:rsid w:val="54108CB8"/>
    <w:rsid w:val="54696C55"/>
    <w:rsid w:val="54F224CF"/>
    <w:rsid w:val="550EEA07"/>
    <w:rsid w:val="5571522E"/>
    <w:rsid w:val="55DFB637"/>
    <w:rsid w:val="55F21F99"/>
    <w:rsid w:val="564E2BDD"/>
    <w:rsid w:val="5669DFE2"/>
    <w:rsid w:val="56711A2E"/>
    <w:rsid w:val="5737530B"/>
    <w:rsid w:val="58191736"/>
    <w:rsid w:val="58B4863D"/>
    <w:rsid w:val="58D5F08F"/>
    <w:rsid w:val="58E072F2"/>
    <w:rsid w:val="596950E5"/>
    <w:rsid w:val="5A6CE1C4"/>
    <w:rsid w:val="5A870193"/>
    <w:rsid w:val="5B170179"/>
    <w:rsid w:val="5B5B7A17"/>
    <w:rsid w:val="5B6B961D"/>
    <w:rsid w:val="5B964699"/>
    <w:rsid w:val="5BB5E509"/>
    <w:rsid w:val="5BB91734"/>
    <w:rsid w:val="5BFBB073"/>
    <w:rsid w:val="5C984F92"/>
    <w:rsid w:val="5CD7D2A9"/>
    <w:rsid w:val="5CFBAE25"/>
    <w:rsid w:val="5D796568"/>
    <w:rsid w:val="5D93B2A8"/>
    <w:rsid w:val="5DC46E32"/>
    <w:rsid w:val="5E26C496"/>
    <w:rsid w:val="5EEC31F3"/>
    <w:rsid w:val="5F86DFBA"/>
    <w:rsid w:val="5FA6528E"/>
    <w:rsid w:val="5FADF894"/>
    <w:rsid w:val="5FC28EEB"/>
    <w:rsid w:val="60528C63"/>
    <w:rsid w:val="6075063B"/>
    <w:rsid w:val="60BE57FA"/>
    <w:rsid w:val="61128628"/>
    <w:rsid w:val="6188E5BF"/>
    <w:rsid w:val="61F8E3AD"/>
    <w:rsid w:val="6213E686"/>
    <w:rsid w:val="63015A7C"/>
    <w:rsid w:val="63064BCA"/>
    <w:rsid w:val="637DE39F"/>
    <w:rsid w:val="638EC54E"/>
    <w:rsid w:val="64395F6B"/>
    <w:rsid w:val="648FBE86"/>
    <w:rsid w:val="64EEBEDA"/>
    <w:rsid w:val="65507611"/>
    <w:rsid w:val="65A92DEF"/>
    <w:rsid w:val="65C1D61C"/>
    <w:rsid w:val="666D3034"/>
    <w:rsid w:val="66774F39"/>
    <w:rsid w:val="668BCE4E"/>
    <w:rsid w:val="6755C07E"/>
    <w:rsid w:val="67717FD0"/>
    <w:rsid w:val="678B5660"/>
    <w:rsid w:val="67FE660B"/>
    <w:rsid w:val="682C2876"/>
    <w:rsid w:val="696F9677"/>
    <w:rsid w:val="6973275C"/>
    <w:rsid w:val="698DA478"/>
    <w:rsid w:val="69AC0262"/>
    <w:rsid w:val="69DDB661"/>
    <w:rsid w:val="69F0856E"/>
    <w:rsid w:val="6A7C6E20"/>
    <w:rsid w:val="6B2AABBD"/>
    <w:rsid w:val="6B572302"/>
    <w:rsid w:val="6BD149E6"/>
    <w:rsid w:val="6BF2ADEA"/>
    <w:rsid w:val="6C04E6DF"/>
    <w:rsid w:val="6C406648"/>
    <w:rsid w:val="6C53C3CA"/>
    <w:rsid w:val="6C7A42F7"/>
    <w:rsid w:val="6CB77232"/>
    <w:rsid w:val="6CD019AC"/>
    <w:rsid w:val="6D50EEC7"/>
    <w:rsid w:val="6D517E48"/>
    <w:rsid w:val="6DC69525"/>
    <w:rsid w:val="6DD42B56"/>
    <w:rsid w:val="6DED174C"/>
    <w:rsid w:val="6ED05EAB"/>
    <w:rsid w:val="6F38945C"/>
    <w:rsid w:val="6F6436FF"/>
    <w:rsid w:val="700B1A5B"/>
    <w:rsid w:val="703B67D6"/>
    <w:rsid w:val="70B8E725"/>
    <w:rsid w:val="70E222A1"/>
    <w:rsid w:val="70EBB84E"/>
    <w:rsid w:val="711626ED"/>
    <w:rsid w:val="7117511A"/>
    <w:rsid w:val="714B7EC7"/>
    <w:rsid w:val="71547311"/>
    <w:rsid w:val="71FCFC4E"/>
    <w:rsid w:val="71FE1AD7"/>
    <w:rsid w:val="728F13AC"/>
    <w:rsid w:val="72E9646A"/>
    <w:rsid w:val="72EAA42D"/>
    <w:rsid w:val="730396B4"/>
    <w:rsid w:val="734432C0"/>
    <w:rsid w:val="7381158C"/>
    <w:rsid w:val="73A1A6A6"/>
    <w:rsid w:val="73BC9F0A"/>
    <w:rsid w:val="741E44A6"/>
    <w:rsid w:val="74F7FFB9"/>
    <w:rsid w:val="751C5805"/>
    <w:rsid w:val="7525E35F"/>
    <w:rsid w:val="7565672D"/>
    <w:rsid w:val="76067815"/>
    <w:rsid w:val="76133C5B"/>
    <w:rsid w:val="762782AA"/>
    <w:rsid w:val="767E37A7"/>
    <w:rsid w:val="772333FA"/>
    <w:rsid w:val="772489E0"/>
    <w:rsid w:val="78085F98"/>
    <w:rsid w:val="7831457C"/>
    <w:rsid w:val="783ECD18"/>
    <w:rsid w:val="78819F5D"/>
    <w:rsid w:val="78A4B0DC"/>
    <w:rsid w:val="78EE9E02"/>
    <w:rsid w:val="78F56675"/>
    <w:rsid w:val="7911E361"/>
    <w:rsid w:val="791B46A6"/>
    <w:rsid w:val="79366842"/>
    <w:rsid w:val="7968B5A9"/>
    <w:rsid w:val="79A6F408"/>
    <w:rsid w:val="79C554D8"/>
    <w:rsid w:val="7A1742FB"/>
    <w:rsid w:val="7A30FD8E"/>
    <w:rsid w:val="7A34D898"/>
    <w:rsid w:val="7A5B6AFF"/>
    <w:rsid w:val="7A96D915"/>
    <w:rsid w:val="7B12111B"/>
    <w:rsid w:val="7BF3D7F5"/>
    <w:rsid w:val="7C21B9BA"/>
    <w:rsid w:val="7C7F7117"/>
    <w:rsid w:val="7C886F9F"/>
    <w:rsid w:val="7CFE1D67"/>
    <w:rsid w:val="7DA32474"/>
    <w:rsid w:val="7DD0F6EF"/>
    <w:rsid w:val="7E125D25"/>
    <w:rsid w:val="7E76A1F3"/>
    <w:rsid w:val="7EAB2EBB"/>
    <w:rsid w:val="7EF6BCB2"/>
    <w:rsid w:val="7F339FF9"/>
    <w:rsid w:val="7F458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33C5B"/>
  <w15:chartTrackingRefBased/>
  <w15:docId w15:val="{B65939F3-2FFB-42BA-84EA-CBA05BEB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FA489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32D7C9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D7C9D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2E2C4A1"/>
    <w:rPr>
      <w:color w:val="467886"/>
      <w:u w:val="single"/>
    </w:r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iew.officeapps.live.com/op/view.aspx?src=https%3A%2F%2Feasacommunity.org%2Fwp-content%2Fuploads%2F2024%2F09%2FMFG_problem-solving-blank.docx&amp;wdOrigin=BROWSELINK" TargetMode="External" Id="rId13" /><Relationship Type="http://schemas.openxmlformats.org/officeDocument/2006/relationships/hyperlink" Target="https://easacommunity.org/wp-content/uploads/2024/09/6_1st_and_2nd_groups.pdf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easacommunity.org/wp-content/uploads/2023/09/familyguidelines-eng.pdf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23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hyperlink" Target="https://easacommunity.org/wp-content/uploads/2023/09/p.850.2-easa_family_input_form_nov_2012.pdf" TargetMode="External" Id="R6a2a008430fb40b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9757a-9a57-4e60-80a7-8c9131c6188f">
      <Terms xmlns="http://schemas.microsoft.com/office/infopath/2007/PartnerControls"/>
    </lcf76f155ced4ddcb4097134ff3c332f>
    <TaxCatchAll xmlns="9f0ca3d3-504d-4400-9468-5f2486ca9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93B1D3B55941BA3DAEA9ED639922" ma:contentTypeVersion="21" ma:contentTypeDescription="Create a new document." ma:contentTypeScope="" ma:versionID="994d28b335c80bc562e1a97044ba08eb">
  <xsd:schema xmlns:xsd="http://www.w3.org/2001/XMLSchema" xmlns:xs="http://www.w3.org/2001/XMLSchema" xmlns:p="http://schemas.microsoft.com/office/2006/metadata/properties" xmlns:ns2="aba9757a-9a57-4e60-80a7-8c9131c6188f" xmlns:ns3="9f0ca3d3-504d-4400-9468-5f2486ca9400" targetNamespace="http://schemas.microsoft.com/office/2006/metadata/properties" ma:root="true" ma:fieldsID="40f0ec8eef8af57e76664716546d23d3" ns2:_="" ns3:_="">
    <xsd:import namespace="aba9757a-9a57-4e60-80a7-8c9131c6188f"/>
    <xsd:import namespace="9f0ca3d3-504d-4400-9468-5f2486ca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57a-9a57-4e60-80a7-8c9131c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a3d3-504d-4400-9468-5f2486ca9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3e72a5-2f5d-4a35-9265-af684012b915}" ma:internalName="TaxCatchAll" ma:showField="CatchAllData" ma:web="9f0ca3d3-504d-4400-9468-5f2486ca9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6A07E-11A2-45FE-B34F-3E954A7CE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FCD26-1CF1-49A5-ADA9-3079A6BD665E}">
  <ds:schemaRefs>
    <ds:schemaRef ds:uri="http://schemas.microsoft.com/office/2006/metadata/properties"/>
    <ds:schemaRef ds:uri="http://schemas.microsoft.com/office/infopath/2007/PartnerControls"/>
    <ds:schemaRef ds:uri="aba9757a-9a57-4e60-80a7-8c9131c6188f"/>
    <ds:schemaRef ds:uri="9f0ca3d3-504d-4400-9468-5f2486ca9400"/>
  </ds:schemaRefs>
</ds:datastoreItem>
</file>

<file path=customXml/itemProps3.xml><?xml version="1.0" encoding="utf-8"?>
<ds:datastoreItem xmlns:ds="http://schemas.openxmlformats.org/officeDocument/2006/customXml" ds:itemID="{A175AF07-759C-445A-B954-067D2E677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57a-9a57-4e60-80a7-8c9131c6188f"/>
    <ds:schemaRef ds:uri="9f0ca3d3-504d-4400-9468-5f2486ca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Healy</dc:creator>
  <keywords/>
  <dc:description/>
  <lastModifiedBy>Kaelin Large</lastModifiedBy>
  <revision>5</revision>
  <dcterms:created xsi:type="dcterms:W3CDTF">2026-02-19T16:17:00.0000000Z</dcterms:created>
  <dcterms:modified xsi:type="dcterms:W3CDTF">2026-04-23T19:21:51.3355591Z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0x010100AB5E93B1D3B55941BA3DAEA9ED639922</vt:lpwstr>
  </property>
  <property fmtid="{D5CDD505-2E9C-101B-9397-08002B2CF9AE}" pid="3" name="MediaServiceImageTags">
    <vt:lpwstr/>
  </property>
</Properties>
</file>